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7C97" w14:textId="31951B74" w:rsidR="00716146" w:rsidRPr="000D03EC" w:rsidRDefault="00796392" w:rsidP="00FF2036">
      <w:pPr>
        <w:pStyle w:val="DRK-Oberline"/>
      </w:pPr>
      <w:r w:rsidRPr="00796392">
        <w:rPr>
          <w:highlight w:val="yellow"/>
        </w:rPr>
        <w:t>Mainz</w:t>
      </w:r>
      <w:r w:rsidR="00716146" w:rsidRPr="000D03EC">
        <w:t xml:space="preserve">, den </w:t>
      </w:r>
      <w:r w:rsidR="00716146" w:rsidRPr="008E3C3B">
        <w:rPr>
          <w:highlight w:val="yellow"/>
        </w:rPr>
        <w:t>00.00.0000</w:t>
      </w:r>
    </w:p>
    <w:p w14:paraId="762DA38A" w14:textId="5CC6F4F3" w:rsidR="00716146" w:rsidRPr="000D03EC" w:rsidRDefault="008E3C3B" w:rsidP="00716146">
      <w:pPr>
        <w:pStyle w:val="DRK-Titel"/>
      </w:pPr>
      <w:r>
        <w:t xml:space="preserve">Mustergeschäftsordnung </w:t>
      </w:r>
      <w:r w:rsidR="00C02006">
        <w:t>für die Bereitschafts-versammlung</w:t>
      </w:r>
    </w:p>
    <w:p w14:paraId="4FE7DA8B" w14:textId="66A9C169" w:rsidR="00977EB4" w:rsidRPr="000D03EC" w:rsidRDefault="008E3C3B" w:rsidP="00B50B36">
      <w:pPr>
        <w:pStyle w:val="DRK-Einleitungstext"/>
        <w:jc w:val="both"/>
      </w:pPr>
      <w:r>
        <w:t xml:space="preserve">In Anlage zur Ordnung der Bereitschaften des DRK-Landesverbandes Rheinland-Pfalz e.V. durch Beschluss der Landeskonferenz der Bereitschaften vom </w:t>
      </w:r>
      <w:r w:rsidR="006D1D09" w:rsidRPr="006D1D09">
        <w:rPr>
          <w:highlight w:val="yellow"/>
        </w:rPr>
        <w:t>00.00.0000</w:t>
      </w:r>
      <w:r w:rsidR="006D1D09">
        <w:t>.</w:t>
      </w:r>
    </w:p>
    <w:p w14:paraId="0CB7F89E" w14:textId="77777777" w:rsidR="00716146" w:rsidRPr="000D03EC" w:rsidRDefault="00716146" w:rsidP="00C82612"/>
    <w:p w14:paraId="08C96B04" w14:textId="77777777" w:rsidR="00D46BF3" w:rsidRDefault="00D46BF3" w:rsidP="00C82612"/>
    <w:p w14:paraId="321B32F9" w14:textId="77777777" w:rsidR="008E3C3B" w:rsidRPr="00E532F9" w:rsidRDefault="008E3C3B" w:rsidP="008E3C3B">
      <w:pPr>
        <w:pStyle w:val="DRK-Headlinerot"/>
        <w:rPr>
          <w:sz w:val="22"/>
        </w:rPr>
      </w:pPr>
      <w:r w:rsidRPr="00E532F9">
        <w:rPr>
          <w:sz w:val="22"/>
        </w:rPr>
        <w:t>Präambel</w:t>
      </w:r>
    </w:p>
    <w:p w14:paraId="587F4EFA" w14:textId="3CB9D736" w:rsidR="008E3C3B" w:rsidRPr="00E532F9" w:rsidRDefault="008E3C3B" w:rsidP="008E3C3B">
      <w:pPr>
        <w:jc w:val="both"/>
        <w:rPr>
          <w:color w:val="000000"/>
          <w:sz w:val="22"/>
        </w:rPr>
      </w:pPr>
      <w:r w:rsidRPr="006D1D09">
        <w:rPr>
          <w:color w:val="000000"/>
          <w:sz w:val="22"/>
        </w:rPr>
        <w:t xml:space="preserve">Die </w:t>
      </w:r>
      <w:r w:rsidR="00C02006" w:rsidRPr="006D1D09">
        <w:rPr>
          <w:color w:val="000000"/>
          <w:sz w:val="22"/>
        </w:rPr>
        <w:t>Ortsvereins</w:t>
      </w:r>
      <w:r w:rsidRPr="006D1D09">
        <w:rPr>
          <w:color w:val="000000"/>
          <w:sz w:val="22"/>
        </w:rPr>
        <w:t>satzung und die Ordnung der Bereitschaften</w:t>
      </w:r>
      <w:r w:rsidR="00CE4BE9" w:rsidRPr="006D1D09">
        <w:rPr>
          <w:color w:val="000000"/>
          <w:sz w:val="22"/>
        </w:rPr>
        <w:t xml:space="preserve"> des DRK-Landesverbandes Rheinland-Pfalz e.V.</w:t>
      </w:r>
      <w:r w:rsidRPr="006D1D09">
        <w:rPr>
          <w:color w:val="000000"/>
          <w:sz w:val="22"/>
        </w:rPr>
        <w:t xml:space="preserve"> in ihrer jeweils</w:t>
      </w:r>
      <w:r w:rsidRPr="00E532F9">
        <w:rPr>
          <w:color w:val="000000"/>
          <w:sz w:val="22"/>
        </w:rPr>
        <w:t xml:space="preserve"> gültigen Fassung gehen</w:t>
      </w:r>
      <w:r>
        <w:rPr>
          <w:color w:val="000000"/>
          <w:sz w:val="22"/>
        </w:rPr>
        <w:t xml:space="preserve"> </w:t>
      </w:r>
      <w:r w:rsidRPr="00E532F9">
        <w:rPr>
          <w:color w:val="000000"/>
          <w:sz w:val="22"/>
        </w:rPr>
        <w:t xml:space="preserve">der </w:t>
      </w:r>
      <w:r w:rsidR="00497CC3">
        <w:rPr>
          <w:color w:val="000000"/>
          <w:sz w:val="22"/>
        </w:rPr>
        <w:t>Geschäftsordnung der</w:t>
      </w:r>
      <w:r w:rsidRPr="00E532F9">
        <w:rPr>
          <w:color w:val="000000"/>
          <w:sz w:val="22"/>
        </w:rPr>
        <w:t xml:space="preserve"> </w:t>
      </w:r>
      <w:r w:rsidR="00497CC3">
        <w:rPr>
          <w:color w:val="000000"/>
          <w:sz w:val="22"/>
        </w:rPr>
        <w:t>Bereitschaftsversammlung</w:t>
      </w:r>
      <w:r w:rsidRPr="00E532F9">
        <w:rPr>
          <w:color w:val="000000"/>
          <w:sz w:val="22"/>
        </w:rPr>
        <w:t xml:space="preserve"> vor. Die Geschäftsordnung regelt die nicht durch die Ordnung der Bereitschaften festgelegten Inhalte und Abläufe.</w:t>
      </w:r>
    </w:p>
    <w:p w14:paraId="2705A277" w14:textId="77777777" w:rsidR="008E3C3B" w:rsidRPr="008E3C3B" w:rsidRDefault="008E3C3B" w:rsidP="00C82612">
      <w:pPr>
        <w:rPr>
          <w:sz w:val="22"/>
        </w:rPr>
      </w:pPr>
    </w:p>
    <w:p w14:paraId="1E367A50" w14:textId="77777777" w:rsidR="008E3C3B" w:rsidRPr="00754342" w:rsidRDefault="008E3C3B" w:rsidP="008E3C3B">
      <w:pPr>
        <w:pStyle w:val="DRK-Headlinerot"/>
        <w:rPr>
          <w:sz w:val="24"/>
          <w:highlight w:val="lightGray"/>
        </w:rPr>
      </w:pPr>
      <w:r w:rsidRPr="00754342">
        <w:rPr>
          <w:sz w:val="24"/>
          <w:highlight w:val="lightGray"/>
        </w:rPr>
        <w:t>I.</w:t>
      </w:r>
      <w:r w:rsidRPr="00754342">
        <w:rPr>
          <w:sz w:val="24"/>
          <w:highlight w:val="lightGray"/>
        </w:rPr>
        <w:tab/>
        <w:t>Sitzungen</w:t>
      </w:r>
    </w:p>
    <w:p w14:paraId="2AFF02B1" w14:textId="77777777" w:rsidR="008E3C3B" w:rsidRPr="00E532F9" w:rsidRDefault="008E3C3B" w:rsidP="008E3C3B">
      <w:pPr>
        <w:pStyle w:val="DRK-Headlineschwarz"/>
        <w:rPr>
          <w:sz w:val="22"/>
        </w:rPr>
      </w:pPr>
      <w:r w:rsidRPr="00754342">
        <w:rPr>
          <w:sz w:val="22"/>
          <w:highlight w:val="lightGray"/>
        </w:rPr>
        <w:t>§ 1</w:t>
      </w:r>
      <w:r w:rsidRPr="00754342">
        <w:rPr>
          <w:sz w:val="22"/>
          <w:highlight w:val="lightGray"/>
        </w:rPr>
        <w:tab/>
        <w:t>Einladung</w:t>
      </w:r>
    </w:p>
    <w:p w14:paraId="1416F98D" w14:textId="77777777" w:rsidR="008E3C3B" w:rsidRPr="00E532F9" w:rsidRDefault="008E3C3B" w:rsidP="008E3C3B">
      <w:pPr>
        <w:pStyle w:val="Textkrper"/>
        <w:jc w:val="both"/>
      </w:pPr>
    </w:p>
    <w:p w14:paraId="50704102" w14:textId="5FDA7DFC" w:rsidR="008E3C3B" w:rsidRPr="00754342" w:rsidRDefault="008E3C3B" w:rsidP="00D77905">
      <w:pPr>
        <w:pStyle w:val="DRK-Liste1"/>
        <w:numPr>
          <w:ilvl w:val="0"/>
          <w:numId w:val="0"/>
        </w:numPr>
        <w:jc w:val="both"/>
        <w:rPr>
          <w:sz w:val="22"/>
          <w:highlight w:val="lightGray"/>
        </w:rPr>
      </w:pPr>
      <w:r w:rsidRPr="00754342">
        <w:rPr>
          <w:sz w:val="22"/>
          <w:highlight w:val="lightGray"/>
        </w:rPr>
        <w:t>Die Einladung zu</w:t>
      </w:r>
      <w:r w:rsidR="00497CC3" w:rsidRPr="00754342">
        <w:rPr>
          <w:sz w:val="22"/>
          <w:highlight w:val="lightGray"/>
        </w:rPr>
        <w:t>r Bereitschaftsversammlung</w:t>
      </w:r>
      <w:r w:rsidRPr="00754342">
        <w:rPr>
          <w:sz w:val="22"/>
          <w:highlight w:val="lightGray"/>
        </w:rPr>
        <w:t xml:space="preserve"> hat den Mitgliedern de</w:t>
      </w:r>
      <w:r w:rsidR="00497CC3" w:rsidRPr="00754342">
        <w:rPr>
          <w:sz w:val="22"/>
          <w:highlight w:val="lightGray"/>
        </w:rPr>
        <w:t>r</w:t>
      </w:r>
      <w:r w:rsidRPr="00754342">
        <w:rPr>
          <w:sz w:val="22"/>
          <w:highlight w:val="lightGray"/>
        </w:rPr>
        <w:t xml:space="preserve"> </w:t>
      </w:r>
      <w:r w:rsidR="00497CC3" w:rsidRPr="00754342">
        <w:rPr>
          <w:sz w:val="22"/>
          <w:highlight w:val="lightGray"/>
        </w:rPr>
        <w:t>Bereitschaft</w:t>
      </w:r>
      <w:r w:rsidRPr="00754342">
        <w:rPr>
          <w:sz w:val="22"/>
          <w:highlight w:val="lightGray"/>
        </w:rPr>
        <w:t xml:space="preserve"> </w:t>
      </w:r>
      <w:r w:rsidRPr="00E532F9">
        <w:rPr>
          <w:sz w:val="22"/>
          <w:highlight w:val="yellow"/>
        </w:rPr>
        <w:t>acht Wochen</w:t>
      </w:r>
      <w:r w:rsidRPr="00754342">
        <w:rPr>
          <w:sz w:val="22"/>
          <w:highlight w:val="lightGray"/>
        </w:rPr>
        <w:t xml:space="preserve"> vor dem Termin</w:t>
      </w:r>
      <w:r w:rsidRPr="00754342">
        <w:rPr>
          <w:spacing w:val="-11"/>
          <w:sz w:val="22"/>
          <w:highlight w:val="lightGray"/>
        </w:rPr>
        <w:t xml:space="preserve"> </w:t>
      </w:r>
      <w:r w:rsidRPr="00754342">
        <w:rPr>
          <w:sz w:val="22"/>
          <w:highlight w:val="lightGray"/>
        </w:rPr>
        <w:t>zuzugehen.</w:t>
      </w:r>
    </w:p>
    <w:p w14:paraId="7D7AB8B3" w14:textId="77777777" w:rsidR="008E3C3B" w:rsidRPr="00E532F9" w:rsidRDefault="008E3C3B" w:rsidP="008E3C3B">
      <w:pPr>
        <w:pStyle w:val="Textkrper"/>
        <w:kinsoku w:val="0"/>
        <w:overflowPunct w:val="0"/>
        <w:jc w:val="both"/>
      </w:pPr>
    </w:p>
    <w:p w14:paraId="50A8C7E7" w14:textId="77777777" w:rsidR="008E3C3B" w:rsidRPr="00E532F9" w:rsidRDefault="008E3C3B" w:rsidP="008E3C3B">
      <w:pPr>
        <w:pStyle w:val="DRK-Headlineschwarz"/>
        <w:rPr>
          <w:sz w:val="22"/>
        </w:rPr>
      </w:pPr>
      <w:r w:rsidRPr="00754342">
        <w:rPr>
          <w:sz w:val="22"/>
          <w:highlight w:val="lightGray"/>
        </w:rPr>
        <w:t>§ 2</w:t>
      </w:r>
      <w:r w:rsidRPr="00754342">
        <w:rPr>
          <w:sz w:val="22"/>
          <w:highlight w:val="lightGray"/>
        </w:rPr>
        <w:tab/>
        <w:t>Sitzungsleitung und Beschlussfähigkeit</w:t>
      </w:r>
    </w:p>
    <w:p w14:paraId="7609BC76" w14:textId="77777777" w:rsidR="008E3C3B" w:rsidRPr="00754342" w:rsidRDefault="008E3C3B" w:rsidP="008E3C3B">
      <w:pPr>
        <w:pStyle w:val="Textkrper"/>
        <w:kinsoku w:val="0"/>
        <w:overflowPunct w:val="0"/>
        <w:spacing w:before="3"/>
        <w:rPr>
          <w:bCs/>
          <w:highlight w:val="lightGray"/>
        </w:rPr>
      </w:pPr>
    </w:p>
    <w:p w14:paraId="6E8FE902" w14:textId="0BC94CA3" w:rsidR="008E3C3B" w:rsidRPr="00754342" w:rsidRDefault="00497CC3" w:rsidP="008E3C3B">
      <w:pPr>
        <w:pStyle w:val="DRK-Liste1"/>
        <w:numPr>
          <w:ilvl w:val="0"/>
          <w:numId w:val="15"/>
        </w:numPr>
        <w:jc w:val="both"/>
        <w:rPr>
          <w:sz w:val="22"/>
          <w:highlight w:val="lightGray"/>
        </w:rPr>
      </w:pPr>
      <w:r w:rsidRPr="00754342">
        <w:rPr>
          <w:sz w:val="22"/>
          <w:highlight w:val="lightGray"/>
        </w:rPr>
        <w:t xml:space="preserve">Die Bereitschaftsversammlung </w:t>
      </w:r>
      <w:r w:rsidR="008E3C3B" w:rsidRPr="00754342">
        <w:rPr>
          <w:sz w:val="22"/>
          <w:highlight w:val="lightGray"/>
        </w:rPr>
        <w:t xml:space="preserve">wird von einem Mitglied der </w:t>
      </w:r>
      <w:r w:rsidRPr="00754342">
        <w:rPr>
          <w:sz w:val="22"/>
          <w:highlight w:val="lightGray"/>
        </w:rPr>
        <w:t>B</w:t>
      </w:r>
      <w:r w:rsidR="008E3C3B" w:rsidRPr="00754342">
        <w:rPr>
          <w:sz w:val="22"/>
          <w:highlight w:val="lightGray"/>
        </w:rPr>
        <w:t>ereitschaftsleitung</w:t>
      </w:r>
      <w:r w:rsidR="008E3C3B" w:rsidRPr="00754342">
        <w:rPr>
          <w:spacing w:val="-25"/>
          <w:sz w:val="22"/>
          <w:highlight w:val="lightGray"/>
        </w:rPr>
        <w:t xml:space="preserve"> </w:t>
      </w:r>
      <w:r w:rsidR="008E3C3B" w:rsidRPr="00754342">
        <w:rPr>
          <w:sz w:val="22"/>
          <w:highlight w:val="lightGray"/>
        </w:rPr>
        <w:t>geleitet.</w:t>
      </w:r>
    </w:p>
    <w:p w14:paraId="21EAF288" w14:textId="77777777" w:rsidR="008E3C3B" w:rsidRPr="00754342" w:rsidRDefault="008E3C3B" w:rsidP="008E3C3B">
      <w:pPr>
        <w:pStyle w:val="Textkrper"/>
        <w:kinsoku w:val="0"/>
        <w:overflowPunct w:val="0"/>
        <w:jc w:val="both"/>
        <w:rPr>
          <w:sz w:val="24"/>
          <w:highlight w:val="lightGray"/>
        </w:rPr>
      </w:pPr>
    </w:p>
    <w:p w14:paraId="4D67082C" w14:textId="5C35D259" w:rsidR="008E3C3B" w:rsidRPr="00754342" w:rsidRDefault="00497CC3" w:rsidP="008E3C3B">
      <w:pPr>
        <w:pStyle w:val="DRK-Liste1"/>
        <w:jc w:val="both"/>
        <w:rPr>
          <w:sz w:val="22"/>
          <w:highlight w:val="lightGray"/>
        </w:rPr>
      </w:pPr>
      <w:r w:rsidRPr="00754342">
        <w:rPr>
          <w:sz w:val="22"/>
          <w:highlight w:val="lightGray"/>
        </w:rPr>
        <w:t>Die Bereitschaftsversammlung</w:t>
      </w:r>
      <w:r w:rsidR="008E3C3B" w:rsidRPr="00754342">
        <w:rPr>
          <w:sz w:val="22"/>
          <w:highlight w:val="lightGray"/>
        </w:rPr>
        <w:t xml:space="preserve"> ist ohne Rücksicht auf die Anzahl der anwesenden Mitglieder beschlussfähig. Bei der Einladung ist darauf</w:t>
      </w:r>
      <w:r w:rsidR="008E3C3B" w:rsidRPr="00754342">
        <w:rPr>
          <w:spacing w:val="-6"/>
          <w:sz w:val="22"/>
          <w:highlight w:val="lightGray"/>
        </w:rPr>
        <w:t xml:space="preserve"> </w:t>
      </w:r>
      <w:r w:rsidR="008E3C3B" w:rsidRPr="00754342">
        <w:rPr>
          <w:sz w:val="22"/>
          <w:highlight w:val="lightGray"/>
        </w:rPr>
        <w:t>hinzuweisen.</w:t>
      </w:r>
    </w:p>
    <w:p w14:paraId="04B165BE" w14:textId="77777777" w:rsidR="008E3C3B" w:rsidRPr="008E3C3B" w:rsidRDefault="008E3C3B" w:rsidP="008E3C3B">
      <w:pPr>
        <w:pStyle w:val="DRK-Headlineschwarz"/>
        <w:rPr>
          <w:sz w:val="22"/>
        </w:rPr>
      </w:pPr>
      <w:r>
        <w:br w:type="page"/>
      </w:r>
      <w:r w:rsidRPr="00754342">
        <w:rPr>
          <w:sz w:val="22"/>
          <w:highlight w:val="lightGray"/>
        </w:rPr>
        <w:lastRenderedPageBreak/>
        <w:t>§ 3</w:t>
      </w:r>
      <w:r w:rsidRPr="00754342">
        <w:rPr>
          <w:sz w:val="22"/>
          <w:highlight w:val="lightGray"/>
        </w:rPr>
        <w:tab/>
        <w:t>Anträge und Tagesordnung</w:t>
      </w:r>
    </w:p>
    <w:p w14:paraId="2498D0C3" w14:textId="77777777" w:rsidR="008E3C3B" w:rsidRPr="00754342" w:rsidRDefault="008E3C3B" w:rsidP="008E3C3B">
      <w:pPr>
        <w:pStyle w:val="Textkrper"/>
        <w:kinsoku w:val="0"/>
        <w:overflowPunct w:val="0"/>
        <w:spacing w:before="3"/>
        <w:rPr>
          <w:bCs/>
          <w:highlight w:val="lightGray"/>
        </w:rPr>
      </w:pPr>
    </w:p>
    <w:p w14:paraId="158D9F29" w14:textId="025DB661" w:rsidR="008E3C3B" w:rsidRPr="00754342" w:rsidRDefault="008E3C3B" w:rsidP="008E3C3B">
      <w:pPr>
        <w:pStyle w:val="DRK-Liste1"/>
        <w:numPr>
          <w:ilvl w:val="0"/>
          <w:numId w:val="26"/>
        </w:numPr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 xml:space="preserve">Die Tagesordnung wird von der </w:t>
      </w:r>
      <w:r w:rsidR="00497CC3" w:rsidRPr="00754342">
        <w:rPr>
          <w:sz w:val="22"/>
          <w:szCs w:val="22"/>
          <w:highlight w:val="lightGray"/>
        </w:rPr>
        <w:t>B</w:t>
      </w:r>
      <w:r w:rsidRPr="00754342">
        <w:rPr>
          <w:sz w:val="22"/>
          <w:szCs w:val="22"/>
          <w:highlight w:val="lightGray"/>
        </w:rPr>
        <w:t>ereitschaftsleitung</w:t>
      </w:r>
      <w:r w:rsidRPr="00754342">
        <w:rPr>
          <w:spacing w:val="-5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erstellt.</w:t>
      </w:r>
    </w:p>
    <w:p w14:paraId="751FA4F5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5A084CA1" w14:textId="31F894AE" w:rsidR="008E3C3B" w:rsidRPr="00E532F9" w:rsidRDefault="008E3C3B" w:rsidP="008E3C3B">
      <w:pPr>
        <w:pStyle w:val="DRK-Liste1"/>
        <w:jc w:val="both"/>
        <w:rPr>
          <w:sz w:val="22"/>
          <w:szCs w:val="22"/>
        </w:rPr>
      </w:pPr>
      <w:r w:rsidRPr="00754342">
        <w:rPr>
          <w:sz w:val="22"/>
          <w:szCs w:val="22"/>
          <w:highlight w:val="lightGray"/>
        </w:rPr>
        <w:t>Die vorläufige Tagesordnung ist bis mindestens</w:t>
      </w:r>
      <w:r w:rsidRPr="00E532F9">
        <w:rPr>
          <w:sz w:val="22"/>
          <w:szCs w:val="22"/>
        </w:rPr>
        <w:t xml:space="preserve"> </w:t>
      </w:r>
      <w:r w:rsidR="007F7006">
        <w:rPr>
          <w:sz w:val="22"/>
          <w:szCs w:val="22"/>
          <w:highlight w:val="yellow"/>
        </w:rPr>
        <w:t>zwei</w:t>
      </w:r>
      <w:r w:rsidRPr="00E532F9">
        <w:rPr>
          <w:sz w:val="22"/>
          <w:szCs w:val="22"/>
          <w:highlight w:val="yellow"/>
        </w:rPr>
        <w:t xml:space="preserve"> Wochen</w:t>
      </w:r>
      <w:r w:rsidRPr="00E532F9">
        <w:rPr>
          <w:sz w:val="22"/>
          <w:szCs w:val="22"/>
        </w:rPr>
        <w:t xml:space="preserve"> </w:t>
      </w:r>
      <w:r w:rsidRPr="00754342">
        <w:rPr>
          <w:sz w:val="22"/>
          <w:szCs w:val="22"/>
          <w:highlight w:val="lightGray"/>
        </w:rPr>
        <w:t xml:space="preserve">vor </w:t>
      </w:r>
      <w:r w:rsidR="00497CC3" w:rsidRPr="00754342">
        <w:rPr>
          <w:sz w:val="22"/>
          <w:szCs w:val="22"/>
          <w:highlight w:val="lightGray"/>
        </w:rPr>
        <w:t xml:space="preserve">der </w:t>
      </w:r>
      <w:r w:rsidRPr="00754342">
        <w:rPr>
          <w:sz w:val="22"/>
          <w:szCs w:val="22"/>
          <w:highlight w:val="lightGray"/>
        </w:rPr>
        <w:t>Bereitschaft</w:t>
      </w:r>
      <w:r w:rsidR="00497CC3" w:rsidRPr="00754342">
        <w:rPr>
          <w:sz w:val="22"/>
          <w:szCs w:val="22"/>
          <w:highlight w:val="lightGray"/>
        </w:rPr>
        <w:t>sversammlung</w:t>
      </w:r>
      <w:r w:rsidRPr="00754342">
        <w:rPr>
          <w:sz w:val="22"/>
          <w:szCs w:val="22"/>
          <w:highlight w:val="lightGray"/>
        </w:rPr>
        <w:t xml:space="preserve"> den</w:t>
      </w:r>
      <w:r w:rsidRPr="006D1D09">
        <w:rPr>
          <w:sz w:val="22"/>
          <w:szCs w:val="22"/>
          <w:highlight w:val="lightGray"/>
        </w:rPr>
        <w:t xml:space="preserve"> </w:t>
      </w:r>
      <w:r w:rsidR="00497CC3" w:rsidRPr="006D1D09">
        <w:rPr>
          <w:sz w:val="22"/>
          <w:szCs w:val="22"/>
          <w:highlight w:val="lightGray"/>
        </w:rPr>
        <w:t>Mitgliedern der Bereitschaftsversammlung</w:t>
      </w:r>
      <w:r w:rsidRPr="00754342">
        <w:rPr>
          <w:sz w:val="22"/>
          <w:szCs w:val="22"/>
          <w:highlight w:val="lightGray"/>
        </w:rPr>
        <w:t xml:space="preserve"> zuzuleiten.</w:t>
      </w:r>
      <w:r w:rsidRPr="00E532F9">
        <w:rPr>
          <w:sz w:val="22"/>
          <w:szCs w:val="22"/>
        </w:rPr>
        <w:t xml:space="preserve"> Vorlagen zu den einzelnen Tagesordnungspunkten sind mit der Tagesordnung zu versenden. Tischvorlagen sind in begründeten Ausnahmefällen möglich.</w:t>
      </w:r>
    </w:p>
    <w:p w14:paraId="0B709F9F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7AA85626" w14:textId="371A6B09" w:rsidR="008E3C3B" w:rsidRPr="00E532F9" w:rsidRDefault="008E3C3B" w:rsidP="008E3C3B">
      <w:pPr>
        <w:pStyle w:val="DRK-Liste1"/>
        <w:jc w:val="both"/>
        <w:rPr>
          <w:sz w:val="22"/>
          <w:szCs w:val="22"/>
        </w:rPr>
      </w:pPr>
      <w:r w:rsidRPr="00E532F9">
        <w:rPr>
          <w:sz w:val="22"/>
          <w:szCs w:val="22"/>
        </w:rPr>
        <w:t xml:space="preserve">Die Mitglieder </w:t>
      </w:r>
      <w:r w:rsidR="00497CC3">
        <w:rPr>
          <w:sz w:val="22"/>
          <w:szCs w:val="22"/>
        </w:rPr>
        <w:t>der Bereitschaftsversammlung</w:t>
      </w:r>
      <w:r w:rsidRPr="00E532F9">
        <w:rPr>
          <w:sz w:val="22"/>
          <w:szCs w:val="22"/>
        </w:rPr>
        <w:t xml:space="preserve"> können Anträge zur Aufnahme auf die Tagesordnung der </w:t>
      </w:r>
      <w:r w:rsidR="00497CC3">
        <w:rPr>
          <w:sz w:val="22"/>
          <w:szCs w:val="22"/>
        </w:rPr>
        <w:t>B</w:t>
      </w:r>
      <w:r w:rsidRPr="00E532F9">
        <w:rPr>
          <w:sz w:val="22"/>
          <w:szCs w:val="22"/>
        </w:rPr>
        <w:t xml:space="preserve">ereitschaftsleitung bis </w:t>
      </w:r>
      <w:r w:rsidR="00497CC3">
        <w:rPr>
          <w:sz w:val="22"/>
          <w:szCs w:val="22"/>
          <w:highlight w:val="yellow"/>
        </w:rPr>
        <w:t>eine</w:t>
      </w:r>
      <w:r w:rsidRPr="00E532F9">
        <w:rPr>
          <w:sz w:val="22"/>
          <w:szCs w:val="22"/>
          <w:highlight w:val="yellow"/>
        </w:rPr>
        <w:t xml:space="preserve"> Woche</w:t>
      </w:r>
      <w:r w:rsidRPr="00E532F9">
        <w:rPr>
          <w:sz w:val="22"/>
          <w:szCs w:val="22"/>
        </w:rPr>
        <w:t xml:space="preserve"> vor der Sitzung schriftlich mitteilen.</w:t>
      </w:r>
    </w:p>
    <w:p w14:paraId="26FDE345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7504A475" w14:textId="4A7BFA17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 xml:space="preserve">Anträge die zu Beginn </w:t>
      </w:r>
      <w:r w:rsidR="00497CC3" w:rsidRPr="00754342">
        <w:rPr>
          <w:sz w:val="22"/>
          <w:szCs w:val="22"/>
          <w:highlight w:val="lightGray"/>
        </w:rPr>
        <w:t>der Bereitschaftsversammlung</w:t>
      </w:r>
      <w:r w:rsidRPr="00754342">
        <w:rPr>
          <w:sz w:val="22"/>
          <w:szCs w:val="22"/>
          <w:highlight w:val="lightGray"/>
        </w:rPr>
        <w:t xml:space="preserve"> zur Tagesordnung gestellt werden, können in die Tagesordnung aufgenommen werden, wenn 2/3 der anwesenden stimmberechtigten Mitglieder dafür</w:t>
      </w:r>
      <w:r w:rsidRPr="00754342">
        <w:rPr>
          <w:spacing w:val="-3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sind.</w:t>
      </w:r>
    </w:p>
    <w:p w14:paraId="4E2606E7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23E3A310" w14:textId="77777777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Zu Beginn der Sitzung wird dann über die gültige Tagesordnung</w:t>
      </w:r>
      <w:r w:rsidRPr="00754342">
        <w:rPr>
          <w:spacing w:val="-18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entschieden. Änderungen der Reihenfolge von Tagesordnungspunkten im Sitzungsablauf obliegen der Sitzungsleitung.</w:t>
      </w:r>
    </w:p>
    <w:p w14:paraId="6EF359CD" w14:textId="77777777" w:rsidR="008E3C3B" w:rsidRPr="00754342" w:rsidRDefault="008E3C3B" w:rsidP="008E3C3B">
      <w:pPr>
        <w:pStyle w:val="DRK-Headlineschwarz"/>
        <w:rPr>
          <w:sz w:val="22"/>
          <w:highlight w:val="lightGray"/>
        </w:rPr>
      </w:pPr>
      <w:r w:rsidRPr="00754342">
        <w:rPr>
          <w:sz w:val="22"/>
          <w:highlight w:val="lightGray"/>
        </w:rPr>
        <w:t>§ 4</w:t>
      </w:r>
      <w:r w:rsidRPr="00754342">
        <w:rPr>
          <w:sz w:val="22"/>
          <w:highlight w:val="lightGray"/>
        </w:rPr>
        <w:tab/>
        <w:t>Anträge zur Geschäftsordnung</w:t>
      </w:r>
    </w:p>
    <w:p w14:paraId="08C90822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349C12B" w14:textId="50DB1D89" w:rsidR="008E3C3B" w:rsidRPr="00754342" w:rsidRDefault="008E3C3B" w:rsidP="008E3C3B">
      <w:pPr>
        <w:pStyle w:val="DRK-Liste1"/>
        <w:numPr>
          <w:ilvl w:val="0"/>
          <w:numId w:val="27"/>
        </w:numPr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Im Verlauf eine</w:t>
      </w:r>
      <w:r w:rsidR="00497CC3" w:rsidRPr="00754342">
        <w:rPr>
          <w:sz w:val="22"/>
          <w:szCs w:val="22"/>
          <w:highlight w:val="lightGray"/>
        </w:rPr>
        <w:t>r Bereitschaftsversammlung</w:t>
      </w:r>
      <w:r w:rsidRPr="00754342">
        <w:rPr>
          <w:sz w:val="22"/>
          <w:szCs w:val="22"/>
          <w:highlight w:val="lightGray"/>
        </w:rPr>
        <w:t xml:space="preserve"> können Anträge zur Geschäftsordnung gestellt werden.</w:t>
      </w:r>
    </w:p>
    <w:p w14:paraId="5F8446AA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7097E2DD" w14:textId="0324941D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Zur Geschäfts</w:t>
      </w:r>
      <w:r w:rsidR="00D77905">
        <w:rPr>
          <w:sz w:val="22"/>
          <w:szCs w:val="22"/>
          <w:highlight w:val="lightGray"/>
        </w:rPr>
        <w:t xml:space="preserve">ordnung wird das Wort durch die Sitzungsleitung </w:t>
      </w:r>
      <w:r w:rsidRPr="00754342">
        <w:rPr>
          <w:sz w:val="22"/>
          <w:szCs w:val="22"/>
          <w:highlight w:val="lightGray"/>
        </w:rPr>
        <w:t>außerhalb der Rednerliste erteilt.</w:t>
      </w:r>
    </w:p>
    <w:p w14:paraId="0DE722D6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77302A9B" w14:textId="2D67DA8C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Bei Anträgen zur Geschäftsordnung ist ein Redner</w:t>
      </w:r>
      <w:r w:rsidR="007F7006">
        <w:rPr>
          <w:sz w:val="22"/>
          <w:szCs w:val="22"/>
          <w:highlight w:val="lightGray"/>
        </w:rPr>
        <w:t>n</w:t>
      </w:r>
      <w:r w:rsidRPr="00754342">
        <w:rPr>
          <w:sz w:val="22"/>
          <w:szCs w:val="22"/>
          <w:highlight w:val="lightGray"/>
        </w:rPr>
        <w:t xml:space="preserve"> für und ein Redner gegen den Antrag zu hören. Unmittelbar danach hat die Abstimmung zu</w:t>
      </w:r>
      <w:r w:rsidRPr="00754342">
        <w:rPr>
          <w:spacing w:val="-4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erfolgen.</w:t>
      </w:r>
    </w:p>
    <w:p w14:paraId="0DDF655D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4E40475F" w14:textId="77777777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zur Geschäftsordnung sind</w:t>
      </w:r>
      <w:r w:rsidRPr="00754342">
        <w:rPr>
          <w:spacing w:val="-3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(abschließend):</w:t>
      </w:r>
    </w:p>
    <w:p w14:paraId="12FEF642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Hinweis zur Geschäftsordnung</w:t>
      </w:r>
    </w:p>
    <w:p w14:paraId="5A3A0749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Schluss der Sitzung</w:t>
      </w:r>
    </w:p>
    <w:p w14:paraId="7F365608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Vertagung der</w:t>
      </w:r>
      <w:r w:rsidRPr="00754342">
        <w:rPr>
          <w:spacing w:val="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Sitzung</w:t>
      </w:r>
    </w:p>
    <w:p w14:paraId="628F5AEE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2"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Nichtbefassung mit einem</w:t>
      </w:r>
      <w:r w:rsidRPr="00754342">
        <w:rPr>
          <w:spacing w:val="-4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Beratungsgegenstand</w:t>
      </w:r>
    </w:p>
    <w:p w14:paraId="30A03733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Dringlichkeitsanträge</w:t>
      </w:r>
    </w:p>
    <w:p w14:paraId="0D727819" w14:textId="77777777" w:rsidR="008E3C3B" w:rsidRPr="00754342" w:rsidRDefault="008E3C3B" w:rsidP="008E3C3B">
      <w:pPr>
        <w:pStyle w:val="Textkrper"/>
        <w:kinsoku w:val="0"/>
        <w:overflowPunct w:val="0"/>
        <w:spacing w:line="252" w:lineRule="exact"/>
        <w:ind w:left="866"/>
        <w:jc w:val="both"/>
        <w:rPr>
          <w:highlight w:val="lightGray"/>
        </w:rPr>
      </w:pPr>
      <w:r w:rsidRPr="00754342">
        <w:rPr>
          <w:highlight w:val="lightGray"/>
        </w:rPr>
        <w:t>(z.B. Antrag auf Ausschluss der Öffentlichkeit)</w:t>
      </w:r>
    </w:p>
    <w:p w14:paraId="7B75FF04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Vertagung eines Beratungsgegenstandes</w:t>
      </w:r>
    </w:p>
    <w:p w14:paraId="78C53589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ind w:right="1840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Verweisung eines Beratungsgegenstandes an eine Kommission oder ein anderes</w:t>
      </w:r>
      <w:r w:rsidRPr="00754342">
        <w:rPr>
          <w:spacing w:val="-3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Organ</w:t>
      </w:r>
    </w:p>
    <w:p w14:paraId="40A3B6FD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Schluss der Aussprache</w:t>
      </w:r>
    </w:p>
    <w:p w14:paraId="63AFE93D" w14:textId="142937A3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Schluss der Redne</w:t>
      </w:r>
      <w:r w:rsidR="007F7006">
        <w:rPr>
          <w:sz w:val="22"/>
          <w:szCs w:val="22"/>
          <w:highlight w:val="lightGray"/>
        </w:rPr>
        <w:t>r</w:t>
      </w:r>
      <w:r w:rsidRPr="00754342">
        <w:rPr>
          <w:sz w:val="22"/>
          <w:szCs w:val="22"/>
          <w:highlight w:val="lightGray"/>
        </w:rPr>
        <w:t>liste</w:t>
      </w:r>
    </w:p>
    <w:p w14:paraId="6E93C77D" w14:textId="45C8B7F5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2"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Beschränkung der Redner</w:t>
      </w:r>
      <w:r w:rsidR="007F7006">
        <w:rPr>
          <w:sz w:val="22"/>
          <w:szCs w:val="22"/>
          <w:highlight w:val="lightGray"/>
        </w:rPr>
        <w:t>*innen</w:t>
      </w:r>
      <w:r w:rsidRPr="00754342">
        <w:rPr>
          <w:sz w:val="22"/>
          <w:szCs w:val="22"/>
          <w:highlight w:val="lightGray"/>
        </w:rPr>
        <w:t>zahl</w:t>
      </w:r>
    </w:p>
    <w:p w14:paraId="3658E9B1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lastRenderedPageBreak/>
        <w:t>Anträge auf Festlegung einer Gesamtredezeit oder einer</w:t>
      </w:r>
      <w:r w:rsidRPr="00754342">
        <w:rPr>
          <w:spacing w:val="-7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Einzelredezeit</w:t>
      </w:r>
    </w:p>
    <w:p w14:paraId="0C09F8B5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Unterbrechung der</w:t>
      </w:r>
      <w:r w:rsidRPr="00754342">
        <w:rPr>
          <w:spacing w:val="-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Sitzung</w:t>
      </w:r>
    </w:p>
    <w:p w14:paraId="7596DD37" w14:textId="77777777" w:rsidR="008E3C3B" w:rsidRPr="0075434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auf Unterbrechung der</w:t>
      </w:r>
      <w:r w:rsidRPr="00754342">
        <w:rPr>
          <w:spacing w:val="-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Aussprache</w:t>
      </w:r>
    </w:p>
    <w:p w14:paraId="37B1804A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F9373B8" w14:textId="77777777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Werden mehrere Anträge zur Geschäftsordnung gestellt, so werden sie in vorstehender Reihenfolge</w:t>
      </w:r>
      <w:r w:rsidRPr="00754342">
        <w:rPr>
          <w:spacing w:val="-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behandelt.</w:t>
      </w:r>
    </w:p>
    <w:p w14:paraId="46CB35B5" w14:textId="77777777" w:rsidR="008E3C3B" w:rsidRPr="00E532F9" w:rsidRDefault="008E3C3B" w:rsidP="008E3C3B">
      <w:pPr>
        <w:tabs>
          <w:tab w:val="left" w:pos="519"/>
        </w:tabs>
        <w:kinsoku w:val="0"/>
        <w:overflowPunct w:val="0"/>
        <w:ind w:right="442"/>
        <w:rPr>
          <w:sz w:val="22"/>
        </w:rPr>
      </w:pPr>
    </w:p>
    <w:p w14:paraId="7CD82EC0" w14:textId="77777777" w:rsidR="008E3C3B" w:rsidRPr="00E532F9" w:rsidRDefault="008E3C3B" w:rsidP="008E3C3B">
      <w:pPr>
        <w:pStyle w:val="DRK-Headlineschwarz"/>
        <w:rPr>
          <w:sz w:val="22"/>
        </w:rPr>
      </w:pPr>
      <w:r w:rsidRPr="00754342">
        <w:rPr>
          <w:sz w:val="22"/>
          <w:highlight w:val="lightGray"/>
        </w:rPr>
        <w:t>§ 5</w:t>
      </w:r>
      <w:r w:rsidRPr="00754342">
        <w:rPr>
          <w:sz w:val="22"/>
          <w:highlight w:val="lightGray"/>
        </w:rPr>
        <w:tab/>
        <w:t>Beschlussfassung</w:t>
      </w:r>
      <w:r w:rsidRPr="00E532F9">
        <w:rPr>
          <w:sz w:val="22"/>
        </w:rPr>
        <w:t xml:space="preserve"> </w:t>
      </w:r>
    </w:p>
    <w:p w14:paraId="0C867F54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 w:hanging="425"/>
        <w:jc w:val="both"/>
        <w:rPr>
          <w:sz w:val="22"/>
        </w:rPr>
      </w:pPr>
    </w:p>
    <w:p w14:paraId="1ECF6B7F" w14:textId="77777777" w:rsidR="008E3C3B" w:rsidRPr="00754342" w:rsidRDefault="008E3C3B" w:rsidP="008E3C3B">
      <w:pPr>
        <w:pStyle w:val="DRK-Liste1"/>
        <w:numPr>
          <w:ilvl w:val="0"/>
          <w:numId w:val="28"/>
        </w:numPr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Über einen Beratungsgegenstand wird in der Regel im Ganzen</w:t>
      </w:r>
      <w:r w:rsidRPr="00754342">
        <w:rPr>
          <w:spacing w:val="-1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beschlossen.</w:t>
      </w:r>
    </w:p>
    <w:p w14:paraId="165BA089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542A607D" w14:textId="77777777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Auf Antrag eines Mitgliedes kann beschlossen werden, dass über einzelne Teile eines Beratungsgegenstandes getrennt abgestimmt</w:t>
      </w:r>
      <w:r w:rsidRPr="00754342">
        <w:rPr>
          <w:spacing w:val="-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wird.</w:t>
      </w:r>
    </w:p>
    <w:p w14:paraId="78C48881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6B5A8B0" w14:textId="77777777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Beschlüsse bedürfen in der Regel der einfachen Mehrheit der anwesenden stimmberechtigten Mitglieder, ausgenommen davon</w:t>
      </w:r>
      <w:r w:rsidRPr="00754342">
        <w:rPr>
          <w:spacing w:val="-6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sind:</w:t>
      </w:r>
    </w:p>
    <w:p w14:paraId="22152A1A" w14:textId="77777777" w:rsidR="008E3C3B" w:rsidRPr="00754342" w:rsidRDefault="008E3C3B" w:rsidP="008E3C3B">
      <w:pPr>
        <w:pStyle w:val="DRK-Aufzhlung2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zur Änderung der Geschäftsordnung. Für diese ist eine Mehrheit von 3/4 der anwesenden Stimmberechtigten</w:t>
      </w:r>
      <w:r w:rsidRPr="00754342">
        <w:rPr>
          <w:spacing w:val="-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erforderlich.</w:t>
      </w:r>
    </w:p>
    <w:p w14:paraId="20FCE9D6" w14:textId="77777777" w:rsidR="008E3C3B" w:rsidRPr="00754342" w:rsidRDefault="008E3C3B" w:rsidP="008E3C3B">
      <w:pPr>
        <w:pStyle w:val="DRK-Aufzhlung2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Anträge über die getrennte Abstimmung eines Beratungsgegenstandes. Für diese ist eine Mehrheit von 3/4 der anwesenden Stimmberechtigten</w:t>
      </w:r>
      <w:r w:rsidRPr="00754342">
        <w:rPr>
          <w:spacing w:val="-4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erforderlich.</w:t>
      </w:r>
    </w:p>
    <w:p w14:paraId="21A367AC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14CCFC6A" w14:textId="77777777" w:rsidR="008E3C3B" w:rsidRPr="00754342" w:rsidRDefault="008E3C3B" w:rsidP="008E3C3B">
      <w:pPr>
        <w:pStyle w:val="DRK-Liste1"/>
        <w:jc w:val="both"/>
        <w:rPr>
          <w:sz w:val="22"/>
          <w:highlight w:val="lightGray"/>
        </w:rPr>
      </w:pPr>
      <w:r w:rsidRPr="00754342">
        <w:rPr>
          <w:sz w:val="22"/>
          <w:highlight w:val="lightGray"/>
        </w:rPr>
        <w:t>Stimmengleichheit der Für und Wider abgegebenen Stimmen gilt als</w:t>
      </w:r>
      <w:r w:rsidRPr="00754342">
        <w:rPr>
          <w:spacing w:val="-22"/>
          <w:sz w:val="22"/>
          <w:highlight w:val="lightGray"/>
        </w:rPr>
        <w:t xml:space="preserve"> </w:t>
      </w:r>
      <w:r w:rsidRPr="00754342">
        <w:rPr>
          <w:sz w:val="22"/>
          <w:highlight w:val="lightGray"/>
        </w:rPr>
        <w:t>Ablehnung.</w:t>
      </w:r>
    </w:p>
    <w:p w14:paraId="16FC3A90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655F67CC" w14:textId="77777777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Die Beschlussfassung erfolgt in der Regel durch</w:t>
      </w:r>
      <w:r w:rsidRPr="00E532F9">
        <w:rPr>
          <w:spacing w:val="-8"/>
          <w:sz w:val="22"/>
        </w:rPr>
        <w:t xml:space="preserve"> </w:t>
      </w:r>
      <w:r w:rsidRPr="00E532F9">
        <w:rPr>
          <w:sz w:val="22"/>
        </w:rPr>
        <w:t>Handzeichen.</w:t>
      </w:r>
    </w:p>
    <w:p w14:paraId="181DF3E0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50218807" w14:textId="202C86FB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Beantragen mindestens</w:t>
      </w:r>
      <w:r w:rsidR="007F7006">
        <w:rPr>
          <w:sz w:val="22"/>
        </w:rPr>
        <w:t>1/10</w:t>
      </w:r>
      <w:r w:rsidRPr="00E532F9">
        <w:rPr>
          <w:sz w:val="22"/>
        </w:rPr>
        <w:t xml:space="preserve"> der anwesenden Stimmberechtigten eine geheime Abstimmung, so ist dem Antrag</w:t>
      </w:r>
      <w:r w:rsidRPr="00E532F9">
        <w:rPr>
          <w:spacing w:val="-7"/>
          <w:sz w:val="22"/>
        </w:rPr>
        <w:t xml:space="preserve"> </w:t>
      </w:r>
      <w:r w:rsidRPr="00E532F9">
        <w:rPr>
          <w:sz w:val="22"/>
        </w:rPr>
        <w:t>stattzugeben.</w:t>
      </w:r>
    </w:p>
    <w:p w14:paraId="316C6277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60A349E" w14:textId="77777777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In begründeten Ausnahmefällen sind Beschlüsse im schriftlichen Umlaufverfahren möglich. Voraussetzung zur Durchführung von Beschlüssen im schriftlichen Umlaufverfahren ist entweder</w:t>
      </w:r>
    </w:p>
    <w:p w14:paraId="70914C84" w14:textId="7EC41172" w:rsidR="008E3C3B" w:rsidRPr="00E532F9" w:rsidRDefault="00497CC3" w:rsidP="008E3C3B">
      <w:pPr>
        <w:pStyle w:val="DRK-Aufzhlung2"/>
        <w:jc w:val="both"/>
        <w:rPr>
          <w:sz w:val="22"/>
        </w:rPr>
      </w:pPr>
      <w:r>
        <w:rPr>
          <w:sz w:val="22"/>
        </w:rPr>
        <w:t>die vorherige Zustimmung in der Bereitschaftsversammlung</w:t>
      </w:r>
      <w:r w:rsidR="00D77905">
        <w:rPr>
          <w:sz w:val="22"/>
        </w:rPr>
        <w:t xml:space="preserve"> </w:t>
      </w:r>
      <w:r w:rsidR="008E3C3B" w:rsidRPr="00E532F9">
        <w:rPr>
          <w:sz w:val="22"/>
        </w:rPr>
        <w:t>mit einfacher Mehrheit der anwesenden Stimmberechtigten oder</w:t>
      </w:r>
    </w:p>
    <w:p w14:paraId="113149DC" w14:textId="5EFCA88E" w:rsidR="008E3C3B" w:rsidRPr="00E532F9" w:rsidRDefault="008E3C3B" w:rsidP="008E3C3B">
      <w:pPr>
        <w:pStyle w:val="DRK-Aufzhlung2"/>
        <w:jc w:val="both"/>
        <w:rPr>
          <w:sz w:val="22"/>
        </w:rPr>
      </w:pPr>
      <w:r w:rsidRPr="00E532F9">
        <w:rPr>
          <w:sz w:val="22"/>
        </w:rPr>
        <w:t xml:space="preserve">bei schriftlichem Antrag durch die </w:t>
      </w:r>
      <w:r w:rsidR="00497CC3">
        <w:rPr>
          <w:sz w:val="22"/>
        </w:rPr>
        <w:t>B</w:t>
      </w:r>
      <w:r w:rsidRPr="00E532F9">
        <w:rPr>
          <w:sz w:val="22"/>
        </w:rPr>
        <w:t>ereitschaftsleitung die Zustimmung von 2/3 der Stimmberechtigten.</w:t>
      </w:r>
    </w:p>
    <w:p w14:paraId="2AEB3199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1BDA88A9" w14:textId="77777777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>Der Antrag der Zustimmung zum Umlaufverfahren und die inhaltliche Beschlussfassung sind in einem Verfahrensgang möglich.</w:t>
      </w:r>
    </w:p>
    <w:p w14:paraId="29B97936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4B6BE0D6" w14:textId="0E6B13EC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Rückmeldungen zum Antrag auf Zustimmung sind innerhalb von </w:t>
      </w:r>
      <w:r w:rsidR="007F7006">
        <w:rPr>
          <w:sz w:val="22"/>
          <w:szCs w:val="22"/>
          <w:highlight w:val="yellow"/>
        </w:rPr>
        <w:t>zwei</w:t>
      </w:r>
      <w:r w:rsidRPr="00302EB4">
        <w:rPr>
          <w:sz w:val="22"/>
          <w:szCs w:val="22"/>
          <w:highlight w:val="yellow"/>
        </w:rPr>
        <w:t xml:space="preserve"> Wochen</w:t>
      </w:r>
      <w:r>
        <w:rPr>
          <w:sz w:val="22"/>
          <w:szCs w:val="22"/>
        </w:rPr>
        <w:t xml:space="preserve"> abzugeben. Soweit die Rückmeldung durch den jeweiligen Stimmberechtigten nicht innerhalb der vorgenannten Frist erfolgt, gilt der Antrag als abgelehnt.</w:t>
      </w:r>
    </w:p>
    <w:p w14:paraId="049D51E1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25AD9F1" w14:textId="77777777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Das Ergebnis der Beschlussfassung im Umlaufverfahren ist unmittelbar nach Fristablauf den Stimmberechtigten und Geschäftsstellen bekannt zu geben.</w:t>
      </w:r>
    </w:p>
    <w:p w14:paraId="1267A4AE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D256E8B" w14:textId="77777777" w:rsidR="008E3C3B" w:rsidRPr="00302EB4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>Umlaufbeschlüsse sind dem Protokoll der nächsten Sitzung beizufügen.</w:t>
      </w:r>
    </w:p>
    <w:p w14:paraId="100EA157" w14:textId="77777777" w:rsidR="008E3C3B" w:rsidRPr="00B30290" w:rsidRDefault="008E3C3B" w:rsidP="008E3C3B">
      <w:pPr>
        <w:pStyle w:val="Textkrper"/>
      </w:pPr>
    </w:p>
    <w:p w14:paraId="1C504E17" w14:textId="77777777" w:rsidR="008E3C3B" w:rsidRPr="00754342" w:rsidRDefault="008E3C3B" w:rsidP="008E3C3B">
      <w:pPr>
        <w:pStyle w:val="DRK-Headlineschwarz"/>
        <w:rPr>
          <w:sz w:val="22"/>
          <w:highlight w:val="lightGray"/>
        </w:rPr>
      </w:pPr>
      <w:r w:rsidRPr="00754342">
        <w:rPr>
          <w:sz w:val="22"/>
          <w:highlight w:val="lightGray"/>
        </w:rPr>
        <w:t>§ 6</w:t>
      </w:r>
      <w:r w:rsidRPr="00754342">
        <w:rPr>
          <w:sz w:val="22"/>
          <w:highlight w:val="lightGray"/>
        </w:rPr>
        <w:tab/>
        <w:t>Sitzungsniederschrift</w:t>
      </w:r>
    </w:p>
    <w:p w14:paraId="4FD086C5" w14:textId="77777777" w:rsidR="008E3C3B" w:rsidRPr="00754342" w:rsidRDefault="008E3C3B" w:rsidP="008E3C3B">
      <w:pPr>
        <w:pStyle w:val="Textkrper"/>
        <w:kinsoku w:val="0"/>
        <w:overflowPunct w:val="0"/>
        <w:spacing w:before="2"/>
        <w:jc w:val="both"/>
        <w:rPr>
          <w:bCs/>
          <w:highlight w:val="lightGray"/>
        </w:rPr>
      </w:pPr>
    </w:p>
    <w:p w14:paraId="0DCF192C" w14:textId="77777777" w:rsidR="008E3C3B" w:rsidRPr="00754342" w:rsidRDefault="008E3C3B" w:rsidP="008E3C3B">
      <w:pPr>
        <w:pStyle w:val="DRK-Liste1"/>
        <w:numPr>
          <w:ilvl w:val="0"/>
          <w:numId w:val="29"/>
        </w:numPr>
        <w:jc w:val="both"/>
        <w:rPr>
          <w:sz w:val="22"/>
          <w:highlight w:val="lightGray"/>
        </w:rPr>
      </w:pPr>
      <w:r w:rsidRPr="00754342">
        <w:rPr>
          <w:sz w:val="22"/>
          <w:highlight w:val="lightGray"/>
        </w:rPr>
        <w:t>Über die Sitzung wird eine Niederschrift</w:t>
      </w:r>
      <w:r w:rsidRPr="00754342">
        <w:rPr>
          <w:spacing w:val="-3"/>
          <w:sz w:val="22"/>
          <w:highlight w:val="lightGray"/>
        </w:rPr>
        <w:t xml:space="preserve"> </w:t>
      </w:r>
      <w:r w:rsidRPr="00754342">
        <w:rPr>
          <w:sz w:val="22"/>
          <w:highlight w:val="lightGray"/>
        </w:rPr>
        <w:t>erstellt.</w:t>
      </w:r>
    </w:p>
    <w:p w14:paraId="5D056C26" w14:textId="77777777" w:rsidR="008E3C3B" w:rsidRPr="0075434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3412CC5E" w14:textId="77777777" w:rsidR="008E3C3B" w:rsidRPr="00754342" w:rsidRDefault="008E3C3B" w:rsidP="008E3C3B">
      <w:pPr>
        <w:pStyle w:val="DRK-Liste1"/>
        <w:jc w:val="both"/>
        <w:rPr>
          <w:sz w:val="22"/>
          <w:highlight w:val="lightGray"/>
        </w:rPr>
      </w:pPr>
      <w:r w:rsidRPr="00754342">
        <w:rPr>
          <w:sz w:val="22"/>
          <w:highlight w:val="lightGray"/>
        </w:rPr>
        <w:t>Die Niederschrift</w:t>
      </w:r>
      <w:r w:rsidRPr="00754342">
        <w:rPr>
          <w:spacing w:val="-2"/>
          <w:sz w:val="22"/>
          <w:highlight w:val="lightGray"/>
        </w:rPr>
        <w:t xml:space="preserve"> </w:t>
      </w:r>
      <w:r w:rsidRPr="00754342">
        <w:rPr>
          <w:sz w:val="22"/>
          <w:highlight w:val="lightGray"/>
        </w:rPr>
        <w:t>enthält:</w:t>
      </w:r>
    </w:p>
    <w:p w14:paraId="5036EE77" w14:textId="2D8EEDDC" w:rsidR="008E3C3B" w:rsidRPr="0075434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2" w:line="252" w:lineRule="exact"/>
        <w:ind w:right="1840" w:hanging="370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das</w:t>
      </w:r>
      <w:r w:rsidRPr="00754342">
        <w:rPr>
          <w:spacing w:val="-3"/>
          <w:sz w:val="22"/>
          <w:szCs w:val="22"/>
          <w:highlight w:val="lightGray"/>
        </w:rPr>
        <w:t xml:space="preserve"> </w:t>
      </w:r>
      <w:r w:rsidR="00D77905">
        <w:rPr>
          <w:sz w:val="22"/>
          <w:szCs w:val="22"/>
          <w:highlight w:val="lightGray"/>
        </w:rPr>
        <w:t>Verzeichnis der Teilnehmenden</w:t>
      </w:r>
    </w:p>
    <w:p w14:paraId="66672D89" w14:textId="77777777" w:rsidR="008E3C3B" w:rsidRPr="0075434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die</w:t>
      </w:r>
      <w:r w:rsidRPr="00754342">
        <w:rPr>
          <w:spacing w:val="-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Tagesordnung</w:t>
      </w:r>
    </w:p>
    <w:p w14:paraId="1F4AC699" w14:textId="77777777" w:rsidR="008E3C3B" w:rsidRPr="0075434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2" w:line="252" w:lineRule="exact"/>
        <w:ind w:right="1840" w:hanging="370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die Darstellung des wesentlichen Verlaufs der</w:t>
      </w:r>
      <w:r w:rsidRPr="00754342">
        <w:rPr>
          <w:spacing w:val="-8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Beratung</w:t>
      </w:r>
    </w:p>
    <w:p w14:paraId="12B1AFA8" w14:textId="77777777" w:rsidR="008E3C3B" w:rsidRPr="0075434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den Wortlaut der Anträge und der gefassten</w:t>
      </w:r>
      <w:r w:rsidRPr="00754342">
        <w:rPr>
          <w:spacing w:val="-11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Beschlüsse</w:t>
      </w:r>
    </w:p>
    <w:p w14:paraId="45AC6BDD" w14:textId="77777777" w:rsidR="008E3C3B" w:rsidRPr="0075434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das jeweilige Abstimmungsergebnis</w:t>
      </w:r>
    </w:p>
    <w:p w14:paraId="02B2E118" w14:textId="77777777" w:rsidR="008E3C3B" w:rsidRPr="0075434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1"/>
        <w:ind w:right="1840" w:hanging="370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alle ausdrücklich zum Zweck der Niederschrift abgegebenen</w:t>
      </w:r>
      <w:r w:rsidRPr="00754342">
        <w:rPr>
          <w:spacing w:val="-3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Erklärungen.</w:t>
      </w:r>
    </w:p>
    <w:p w14:paraId="23720719" w14:textId="77777777" w:rsidR="008E3C3B" w:rsidRPr="00B30290" w:rsidRDefault="008E3C3B" w:rsidP="008E3C3B">
      <w:pPr>
        <w:pStyle w:val="DRK-Liste1"/>
        <w:numPr>
          <w:ilvl w:val="0"/>
          <w:numId w:val="0"/>
        </w:numPr>
        <w:ind w:left="425"/>
        <w:rPr>
          <w:sz w:val="22"/>
        </w:rPr>
      </w:pPr>
    </w:p>
    <w:p w14:paraId="68871875" w14:textId="5E9407D7" w:rsidR="008E3C3B" w:rsidRPr="0075434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754342">
        <w:rPr>
          <w:sz w:val="22"/>
          <w:szCs w:val="22"/>
          <w:highlight w:val="lightGray"/>
        </w:rPr>
        <w:t>Die Niederschrift soll spätestens</w:t>
      </w:r>
      <w:r w:rsidRPr="00B30290">
        <w:rPr>
          <w:sz w:val="22"/>
          <w:szCs w:val="22"/>
        </w:rPr>
        <w:t xml:space="preserve"> </w:t>
      </w:r>
      <w:r w:rsidR="007F7006">
        <w:rPr>
          <w:sz w:val="22"/>
          <w:szCs w:val="22"/>
          <w:highlight w:val="yellow"/>
        </w:rPr>
        <w:t>acht</w:t>
      </w:r>
      <w:r w:rsidRPr="00EA0812">
        <w:rPr>
          <w:sz w:val="22"/>
          <w:szCs w:val="22"/>
          <w:highlight w:val="yellow"/>
        </w:rPr>
        <w:t xml:space="preserve"> Wochen</w:t>
      </w:r>
      <w:r w:rsidRPr="00B30290">
        <w:rPr>
          <w:sz w:val="22"/>
          <w:szCs w:val="22"/>
        </w:rPr>
        <w:t xml:space="preserve"> </w:t>
      </w:r>
      <w:r w:rsidRPr="00754342">
        <w:rPr>
          <w:sz w:val="22"/>
          <w:szCs w:val="22"/>
          <w:highlight w:val="lightGray"/>
        </w:rPr>
        <w:t xml:space="preserve">nach Abschluss der Sitzung den Mitgliedern </w:t>
      </w:r>
      <w:r w:rsidR="00497CC3" w:rsidRPr="00754342">
        <w:rPr>
          <w:sz w:val="22"/>
          <w:szCs w:val="22"/>
          <w:highlight w:val="lightGray"/>
        </w:rPr>
        <w:t>der Bereitschaftsversammlung</w:t>
      </w:r>
      <w:r w:rsidRPr="00754342">
        <w:rPr>
          <w:sz w:val="22"/>
          <w:szCs w:val="22"/>
          <w:highlight w:val="lightGray"/>
        </w:rPr>
        <w:t xml:space="preserve"> sowie </w:t>
      </w:r>
      <w:r w:rsidR="00497CC3" w:rsidRPr="00754342">
        <w:rPr>
          <w:sz w:val="22"/>
          <w:szCs w:val="22"/>
          <w:highlight w:val="lightGray"/>
        </w:rPr>
        <w:t>dem</w:t>
      </w:r>
      <w:r w:rsidRPr="00754342">
        <w:rPr>
          <w:sz w:val="22"/>
          <w:szCs w:val="22"/>
          <w:highlight w:val="lightGray"/>
        </w:rPr>
        <w:t xml:space="preserve"> Vorstand des </w:t>
      </w:r>
      <w:r w:rsidR="00497CC3" w:rsidRPr="00754342">
        <w:rPr>
          <w:sz w:val="22"/>
          <w:szCs w:val="22"/>
          <w:highlight w:val="lightGray"/>
        </w:rPr>
        <w:t>Ortsvereines</w:t>
      </w:r>
      <w:r w:rsidRPr="00754342">
        <w:rPr>
          <w:sz w:val="22"/>
          <w:szCs w:val="22"/>
          <w:highlight w:val="lightGray"/>
        </w:rPr>
        <w:t xml:space="preserve"> zugestellt</w:t>
      </w:r>
      <w:r w:rsidRPr="00754342">
        <w:rPr>
          <w:spacing w:val="-10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werden.</w:t>
      </w:r>
    </w:p>
    <w:p w14:paraId="21C23133" w14:textId="77777777" w:rsidR="008E3C3B" w:rsidRPr="00B30290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31E62C33" w14:textId="37BA7473" w:rsidR="008E3C3B" w:rsidRPr="00B30290" w:rsidRDefault="008E3C3B" w:rsidP="008E3C3B">
      <w:pPr>
        <w:pStyle w:val="DRK-Liste1"/>
        <w:jc w:val="both"/>
        <w:rPr>
          <w:sz w:val="22"/>
          <w:szCs w:val="22"/>
        </w:rPr>
      </w:pPr>
      <w:r w:rsidRPr="00754342">
        <w:rPr>
          <w:sz w:val="22"/>
          <w:szCs w:val="22"/>
          <w:highlight w:val="lightGray"/>
        </w:rPr>
        <w:t>Die Niederschrift gilt als angenommen, wenn innerhalb von</w:t>
      </w:r>
      <w:r w:rsidRPr="00B30290">
        <w:rPr>
          <w:sz w:val="22"/>
          <w:szCs w:val="22"/>
        </w:rPr>
        <w:t xml:space="preserve"> </w:t>
      </w:r>
      <w:r w:rsidR="007F7006">
        <w:rPr>
          <w:sz w:val="22"/>
          <w:szCs w:val="22"/>
          <w:highlight w:val="yellow"/>
        </w:rPr>
        <w:t>vier</w:t>
      </w:r>
      <w:r w:rsidRPr="00EA0812">
        <w:rPr>
          <w:sz w:val="22"/>
          <w:szCs w:val="22"/>
          <w:highlight w:val="yellow"/>
        </w:rPr>
        <w:t xml:space="preserve"> Wochen</w:t>
      </w:r>
      <w:r w:rsidRPr="00B30290">
        <w:rPr>
          <w:sz w:val="22"/>
          <w:szCs w:val="22"/>
        </w:rPr>
        <w:t xml:space="preserve"> </w:t>
      </w:r>
      <w:r w:rsidRPr="00754342">
        <w:rPr>
          <w:sz w:val="22"/>
          <w:szCs w:val="22"/>
          <w:highlight w:val="lightGray"/>
        </w:rPr>
        <w:t>nach ihr</w:t>
      </w:r>
      <w:r w:rsidR="00D77905">
        <w:rPr>
          <w:sz w:val="22"/>
          <w:szCs w:val="22"/>
          <w:highlight w:val="lightGray"/>
        </w:rPr>
        <w:t>er Zustellung kein schriftlich</w:t>
      </w:r>
      <w:r w:rsidRPr="00754342">
        <w:rPr>
          <w:sz w:val="22"/>
          <w:szCs w:val="22"/>
          <w:highlight w:val="lightGray"/>
        </w:rPr>
        <w:t xml:space="preserve"> begründeter Einspruch eines Mitglieds</w:t>
      </w:r>
      <w:r w:rsidRPr="00754342">
        <w:rPr>
          <w:spacing w:val="-12"/>
          <w:sz w:val="22"/>
          <w:szCs w:val="22"/>
          <w:highlight w:val="lightGray"/>
        </w:rPr>
        <w:t xml:space="preserve"> </w:t>
      </w:r>
      <w:r w:rsidRPr="00754342">
        <w:rPr>
          <w:sz w:val="22"/>
          <w:szCs w:val="22"/>
          <w:highlight w:val="lightGray"/>
        </w:rPr>
        <w:t>erfolgt.</w:t>
      </w:r>
    </w:p>
    <w:p w14:paraId="663A5C9E" w14:textId="77777777" w:rsidR="008E3C3B" w:rsidRPr="00740361" w:rsidRDefault="008E3C3B" w:rsidP="008E3C3B">
      <w:pPr>
        <w:pStyle w:val="Textkrper"/>
        <w:kinsoku w:val="0"/>
        <w:overflowPunct w:val="0"/>
      </w:pPr>
    </w:p>
    <w:p w14:paraId="68000D29" w14:textId="77777777" w:rsidR="008E3C3B" w:rsidRPr="00B30290" w:rsidRDefault="008E3C3B" w:rsidP="008E3C3B">
      <w:pPr>
        <w:pStyle w:val="DRK-Headlineschwarz"/>
        <w:rPr>
          <w:sz w:val="22"/>
        </w:rPr>
      </w:pPr>
      <w:r w:rsidRPr="00B30290">
        <w:rPr>
          <w:sz w:val="22"/>
        </w:rPr>
        <w:t>§ 7</w:t>
      </w:r>
      <w:r>
        <w:rPr>
          <w:sz w:val="22"/>
        </w:rPr>
        <w:tab/>
      </w:r>
      <w:r w:rsidRPr="00B30290">
        <w:rPr>
          <w:sz w:val="22"/>
        </w:rPr>
        <w:t>Formvorschriften</w:t>
      </w:r>
    </w:p>
    <w:p w14:paraId="6505D015" w14:textId="77777777" w:rsidR="008E3C3B" w:rsidRPr="000A7C4B" w:rsidRDefault="008E3C3B" w:rsidP="008E3C3B">
      <w:pPr>
        <w:pStyle w:val="Textkrper"/>
        <w:kinsoku w:val="0"/>
        <w:overflowPunct w:val="0"/>
      </w:pPr>
    </w:p>
    <w:p w14:paraId="2B0CAEF0" w14:textId="77777777" w:rsidR="008E3C3B" w:rsidRPr="000A7C4B" w:rsidRDefault="008E3C3B" w:rsidP="008E3C3B">
      <w:pPr>
        <w:pStyle w:val="Textkrper"/>
        <w:kinsoku w:val="0"/>
        <w:overflowPunct w:val="0"/>
        <w:ind w:right="1840"/>
        <w:jc w:val="both"/>
      </w:pPr>
      <w:r w:rsidRPr="000A7C4B">
        <w:t>Einladung, Sitzungsvorlagen und Ergebnisprotokolle werden grundsätzlich auf digitalem Weg zur Verfügung gestellt. Ein Versand in Papierform erfolgt nur in begründeten Ausnahmefällen.</w:t>
      </w:r>
      <w:bookmarkStart w:id="0" w:name="_GoBack"/>
      <w:bookmarkEnd w:id="0"/>
    </w:p>
    <w:p w14:paraId="20A009F3" w14:textId="77777777" w:rsidR="008E3C3B" w:rsidRPr="008E3C3B" w:rsidRDefault="008E3C3B" w:rsidP="008E3C3B">
      <w:pPr>
        <w:pStyle w:val="DRK-Headlinerot"/>
        <w:rPr>
          <w:sz w:val="24"/>
        </w:rPr>
      </w:pPr>
      <w:r>
        <w:br w:type="page"/>
      </w:r>
      <w:r w:rsidRPr="008E3C3B">
        <w:rPr>
          <w:sz w:val="22"/>
        </w:rPr>
        <w:lastRenderedPageBreak/>
        <w:t>II.</w:t>
      </w:r>
      <w:r w:rsidRPr="008E3C3B">
        <w:rPr>
          <w:sz w:val="22"/>
        </w:rPr>
        <w:tab/>
        <w:t>Schlussbestimmungen</w:t>
      </w:r>
    </w:p>
    <w:p w14:paraId="36AA842C" w14:textId="77777777" w:rsidR="008E3C3B" w:rsidRPr="00754342" w:rsidRDefault="008E3C3B" w:rsidP="008E3C3B">
      <w:pPr>
        <w:pStyle w:val="DRK-Headlineschwarz"/>
        <w:rPr>
          <w:sz w:val="22"/>
          <w:highlight w:val="lightGray"/>
        </w:rPr>
      </w:pPr>
      <w:r w:rsidRPr="00754342">
        <w:rPr>
          <w:sz w:val="22"/>
          <w:highlight w:val="lightGray"/>
        </w:rPr>
        <w:t>§ 8</w:t>
      </w:r>
      <w:r w:rsidRPr="00754342">
        <w:rPr>
          <w:sz w:val="22"/>
          <w:highlight w:val="lightGray"/>
        </w:rPr>
        <w:tab/>
        <w:t>Änderung der Geschäftsordnung</w:t>
      </w:r>
    </w:p>
    <w:p w14:paraId="323F6C80" w14:textId="77777777" w:rsidR="00C835D0" w:rsidRDefault="00C835D0" w:rsidP="008E3C3B">
      <w:pPr>
        <w:ind w:right="1840"/>
        <w:jc w:val="both"/>
        <w:rPr>
          <w:color w:val="000000"/>
          <w:sz w:val="22"/>
          <w:szCs w:val="22"/>
        </w:rPr>
      </w:pPr>
      <w:r w:rsidRPr="009773E5">
        <w:rPr>
          <w:color w:val="000000"/>
          <w:sz w:val="22"/>
          <w:szCs w:val="22"/>
          <w:highlight w:val="lightGray"/>
        </w:rPr>
        <w:t>Bei Änderungen der Satzung des DRK e.V.</w:t>
      </w:r>
      <w:r>
        <w:rPr>
          <w:color w:val="000000"/>
          <w:sz w:val="22"/>
          <w:szCs w:val="22"/>
          <w:highlight w:val="lightGray"/>
        </w:rPr>
        <w:t>, der Satzung des DRK-Landesverbandes Rheinland-Pfalz e.V.</w:t>
      </w:r>
      <w:r w:rsidRPr="009773E5">
        <w:rPr>
          <w:color w:val="000000"/>
          <w:sz w:val="22"/>
          <w:szCs w:val="22"/>
          <w:highlight w:val="lightGray"/>
        </w:rPr>
        <w:t xml:space="preserve"> oder der Ordnung der Bereitschaften </w:t>
      </w:r>
      <w:r>
        <w:rPr>
          <w:color w:val="000000"/>
          <w:sz w:val="22"/>
          <w:szCs w:val="22"/>
          <w:highlight w:val="lightGray"/>
        </w:rPr>
        <w:t xml:space="preserve">für des DRK Rheinland-Pfalz </w:t>
      </w:r>
      <w:r w:rsidRPr="009773E5">
        <w:rPr>
          <w:color w:val="000000"/>
          <w:sz w:val="22"/>
          <w:szCs w:val="22"/>
          <w:highlight w:val="lightGray"/>
        </w:rPr>
        <w:t>ist die Geschäftsordnung ggf. entsprechend anzupassen.</w:t>
      </w:r>
    </w:p>
    <w:p w14:paraId="1E300EA6" w14:textId="7F9FD871" w:rsidR="008E3C3B" w:rsidRPr="00B30290" w:rsidRDefault="008E3C3B" w:rsidP="008E3C3B">
      <w:pPr>
        <w:ind w:right="1840"/>
        <w:jc w:val="both"/>
        <w:rPr>
          <w:color w:val="000000"/>
          <w:sz w:val="22"/>
          <w:szCs w:val="22"/>
        </w:rPr>
      </w:pPr>
      <w:r w:rsidRPr="00B30290">
        <w:rPr>
          <w:color w:val="000000"/>
          <w:sz w:val="22"/>
          <w:szCs w:val="22"/>
        </w:rPr>
        <w:t xml:space="preserve">Änderungen der Geschäftsordnung werden </w:t>
      </w:r>
      <w:r w:rsidRPr="006D1D09">
        <w:rPr>
          <w:sz w:val="22"/>
          <w:szCs w:val="22"/>
        </w:rPr>
        <w:t xml:space="preserve">gemäß Ziffer </w:t>
      </w:r>
      <w:r w:rsidR="001414F2" w:rsidRPr="006D1D09">
        <w:rPr>
          <w:sz w:val="22"/>
          <w:szCs w:val="22"/>
        </w:rPr>
        <w:t>5.1</w:t>
      </w:r>
      <w:r w:rsidRPr="006D1D09">
        <w:rPr>
          <w:sz w:val="22"/>
          <w:szCs w:val="22"/>
        </w:rPr>
        <w:t xml:space="preserve"> der </w:t>
      </w:r>
      <w:r w:rsidRPr="00B30290">
        <w:rPr>
          <w:color w:val="000000"/>
          <w:sz w:val="22"/>
          <w:szCs w:val="22"/>
        </w:rPr>
        <w:t>Ordnung der</w:t>
      </w:r>
      <w:r>
        <w:rPr>
          <w:color w:val="000000"/>
          <w:sz w:val="22"/>
          <w:szCs w:val="22"/>
        </w:rPr>
        <w:t xml:space="preserve"> </w:t>
      </w:r>
      <w:r w:rsidRPr="00B30290">
        <w:rPr>
          <w:color w:val="000000"/>
          <w:sz w:val="22"/>
          <w:szCs w:val="22"/>
        </w:rPr>
        <w:t>Bereitschaften gefasst.</w:t>
      </w:r>
    </w:p>
    <w:p w14:paraId="34AEABCE" w14:textId="77777777" w:rsidR="008E3C3B" w:rsidRPr="00B30290" w:rsidRDefault="008E3C3B" w:rsidP="008E3C3B">
      <w:pPr>
        <w:ind w:right="1840"/>
        <w:jc w:val="both"/>
        <w:rPr>
          <w:color w:val="000000"/>
          <w:sz w:val="22"/>
          <w:szCs w:val="22"/>
        </w:rPr>
      </w:pPr>
    </w:p>
    <w:p w14:paraId="4AF220C3" w14:textId="127F5000" w:rsidR="008E3C3B" w:rsidRPr="00754342" w:rsidRDefault="008E3C3B" w:rsidP="008E3C3B">
      <w:pPr>
        <w:pStyle w:val="DRK-Headlineschwarz"/>
        <w:rPr>
          <w:sz w:val="22"/>
          <w:highlight w:val="lightGray"/>
        </w:rPr>
      </w:pPr>
      <w:r w:rsidRPr="00B30290">
        <w:rPr>
          <w:sz w:val="22"/>
        </w:rPr>
        <w:t>§ 9</w:t>
      </w:r>
      <w:r w:rsidRPr="00754342">
        <w:rPr>
          <w:sz w:val="22"/>
          <w:highlight w:val="lightGray"/>
        </w:rPr>
        <w:tab/>
        <w:t>Inkrafttreten</w:t>
      </w:r>
    </w:p>
    <w:p w14:paraId="45DFC363" w14:textId="77777777" w:rsidR="008E3C3B" w:rsidRPr="00754342" w:rsidRDefault="008E3C3B" w:rsidP="008E3C3B">
      <w:pPr>
        <w:pStyle w:val="Textkrper"/>
        <w:kinsoku w:val="0"/>
        <w:overflowPunct w:val="0"/>
        <w:spacing w:before="1"/>
        <w:ind w:right="1840"/>
        <w:jc w:val="both"/>
        <w:rPr>
          <w:color w:val="000000"/>
          <w:highlight w:val="lightGray"/>
        </w:rPr>
      </w:pPr>
    </w:p>
    <w:p w14:paraId="3457920B" w14:textId="5B634B4C" w:rsidR="008E3C3B" w:rsidRPr="00B30290" w:rsidRDefault="008E3C3B" w:rsidP="008E3C3B">
      <w:pPr>
        <w:pStyle w:val="Textkrper"/>
        <w:kinsoku w:val="0"/>
        <w:overflowPunct w:val="0"/>
        <w:spacing w:before="1"/>
        <w:ind w:right="1840"/>
        <w:jc w:val="both"/>
      </w:pPr>
      <w:r w:rsidRPr="00754342">
        <w:rPr>
          <w:highlight w:val="lightGray"/>
        </w:rPr>
        <w:t xml:space="preserve">Die Geschäftsordnung tritt am </w:t>
      </w:r>
      <w:r w:rsidR="006D1D09" w:rsidRPr="006D1D09">
        <w:rPr>
          <w:highlight w:val="yellow"/>
        </w:rPr>
        <w:t>00.00.0000</w:t>
      </w:r>
      <w:r w:rsidRPr="00B30290">
        <w:t xml:space="preserve"> </w:t>
      </w:r>
      <w:r w:rsidRPr="00754342">
        <w:rPr>
          <w:highlight w:val="lightGray"/>
        </w:rPr>
        <w:t xml:space="preserve">durch Beschluss der </w:t>
      </w:r>
      <w:r w:rsidR="007B0762" w:rsidRPr="00754342">
        <w:rPr>
          <w:highlight w:val="lightGray"/>
        </w:rPr>
        <w:t>Bereitschaftsversammlung</w:t>
      </w:r>
      <w:r w:rsidRPr="00754342">
        <w:rPr>
          <w:highlight w:val="lightGray"/>
        </w:rPr>
        <w:t xml:space="preserve"> in Kraft.</w:t>
      </w:r>
    </w:p>
    <w:p w14:paraId="1E8A8B1C" w14:textId="77777777" w:rsidR="008E3C3B" w:rsidRPr="000D03EC" w:rsidRDefault="008E3C3B" w:rsidP="008E3C3B">
      <w:pPr>
        <w:pStyle w:val="Textkrper"/>
      </w:pPr>
    </w:p>
    <w:p w14:paraId="44078637" w14:textId="77777777" w:rsidR="00006B8F" w:rsidRPr="000D03EC" w:rsidRDefault="00006B8F" w:rsidP="008E3C3B">
      <w:pPr>
        <w:pStyle w:val="DRK-Liste1"/>
        <w:numPr>
          <w:ilvl w:val="0"/>
          <w:numId w:val="0"/>
        </w:numPr>
      </w:pPr>
    </w:p>
    <w:sectPr w:rsidR="00006B8F" w:rsidRPr="000D03EC" w:rsidSect="00D91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438" w:right="851" w:bottom="1418" w:left="851" w:header="794" w:footer="79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4DE0C" w14:textId="77777777" w:rsidR="003E6565" w:rsidRDefault="003E6565" w:rsidP="001B2402">
      <w:r>
        <w:separator/>
      </w:r>
    </w:p>
    <w:p w14:paraId="63372DED" w14:textId="77777777" w:rsidR="003E6565" w:rsidRDefault="003E6565" w:rsidP="001B2402"/>
    <w:p w14:paraId="56E9C672" w14:textId="77777777" w:rsidR="003E6565" w:rsidRDefault="003E6565" w:rsidP="001B2402"/>
  </w:endnote>
  <w:endnote w:type="continuationSeparator" w:id="0">
    <w:p w14:paraId="7763FEAD" w14:textId="77777777" w:rsidR="003E6565" w:rsidRDefault="003E6565" w:rsidP="001B2402">
      <w:r>
        <w:continuationSeparator/>
      </w:r>
    </w:p>
    <w:p w14:paraId="522E2842" w14:textId="77777777" w:rsidR="003E6565" w:rsidRDefault="003E6565" w:rsidP="001B2402"/>
    <w:p w14:paraId="4FCB5E17" w14:textId="77777777" w:rsidR="003E6565" w:rsidRDefault="003E6565" w:rsidP="001B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roman"/>
    <w:notTrueType/>
    <w:pitch w:val="variable"/>
    <w:sig w:usb0="800000A7" w:usb1="5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7B9A" w14:textId="77777777" w:rsidR="003C21BC" w:rsidRDefault="003C21BC" w:rsidP="001B2402"/>
  <w:p w14:paraId="33796D5B" w14:textId="77777777" w:rsidR="003C21BC" w:rsidRDefault="003C21BC" w:rsidP="001B24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C36E7" w14:textId="54B47BB3" w:rsidR="00C82612" w:rsidRPr="00440ADC" w:rsidRDefault="00C82612" w:rsidP="00C82612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D1D09">
      <w:rPr>
        <w:noProof/>
      </w:rPr>
      <w:t>5</w:t>
    </w:r>
    <w:r>
      <w:fldChar w:fldCharType="end"/>
    </w:r>
    <w:r>
      <w:t>/</w:t>
    </w:r>
    <w:r w:rsidR="006D1D09">
      <w:fldChar w:fldCharType="begin"/>
    </w:r>
    <w:r w:rsidR="006D1D09">
      <w:instrText xml:space="preserve"> NUMPAGES   \* MERGEFORMAT </w:instrText>
    </w:r>
    <w:r w:rsidR="006D1D09">
      <w:fldChar w:fldCharType="separate"/>
    </w:r>
    <w:r w:rsidR="006D1D09">
      <w:rPr>
        <w:noProof/>
      </w:rPr>
      <w:t>5</w:t>
    </w:r>
    <w:r w:rsidR="006D1D0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C0D0" w14:textId="54F3F509" w:rsidR="004030F6" w:rsidRPr="00440ADC" w:rsidRDefault="00C82612" w:rsidP="00440ADC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D1D09">
      <w:rPr>
        <w:noProof/>
      </w:rPr>
      <w:t>1</w:t>
    </w:r>
    <w:r>
      <w:fldChar w:fldCharType="end"/>
    </w:r>
    <w:r>
      <w:t>/</w:t>
    </w:r>
    <w:r w:rsidR="006D1D09">
      <w:fldChar w:fldCharType="begin"/>
    </w:r>
    <w:r w:rsidR="006D1D09">
      <w:instrText xml:space="preserve"> NUMPAGES   \* MERGEFORMAT </w:instrText>
    </w:r>
    <w:r w:rsidR="006D1D09">
      <w:fldChar w:fldCharType="separate"/>
    </w:r>
    <w:r w:rsidR="006D1D09">
      <w:rPr>
        <w:noProof/>
      </w:rPr>
      <w:t>5</w:t>
    </w:r>
    <w:r w:rsidR="006D1D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7FB2F" w14:textId="77777777" w:rsidR="003E6565" w:rsidRDefault="003E6565" w:rsidP="001B2402">
      <w:r>
        <w:separator/>
      </w:r>
    </w:p>
    <w:p w14:paraId="783C0D8B" w14:textId="77777777" w:rsidR="003E6565" w:rsidRDefault="003E6565" w:rsidP="001B2402"/>
    <w:p w14:paraId="32E074AC" w14:textId="77777777" w:rsidR="003E6565" w:rsidRDefault="003E6565" w:rsidP="001B2402"/>
  </w:footnote>
  <w:footnote w:type="continuationSeparator" w:id="0">
    <w:p w14:paraId="6872ADCE" w14:textId="77777777" w:rsidR="003E6565" w:rsidRDefault="003E6565" w:rsidP="001B2402">
      <w:r>
        <w:continuationSeparator/>
      </w:r>
    </w:p>
    <w:p w14:paraId="12829E44" w14:textId="77777777" w:rsidR="003E6565" w:rsidRDefault="003E6565" w:rsidP="001B2402"/>
    <w:p w14:paraId="37FE55CB" w14:textId="77777777" w:rsidR="003E6565" w:rsidRDefault="003E6565" w:rsidP="001B2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026DE" w14:textId="10BF64D4" w:rsidR="003C21BC" w:rsidRDefault="002C52F8" w:rsidP="001B24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CA8592" wp14:editId="6BD2CAEA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381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D77B5" w14:textId="77777777" w:rsidR="003C21BC" w:rsidRDefault="003C21BC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6CA85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7pt;margin-top:134.1pt;width:126pt;height:67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w/igIAACMFAAAOAAAAZHJzL2Uyb0RvYy54bWysVG1v2yAQ/j5p/wHxPbWdOi+26lRNukyT&#10;uhep3Q8ggGM0DAxI7K7af9+BkzTrNmma5g82cOfnnrt7jqvrvpVoz60TWlU4u0gx4opqJtS2wp8f&#10;1qM5Rs4TxYjUilf4kTt8vXj96qozJR/rRkvGLQIQ5crOVLjx3pRJ4mjDW+IutOEKjLW2LfGwtduE&#10;WdIBeiuTcZpOk05bZqym3Dk4vR2MeBHx65pT/7GuHfdIVhi4+fi28b0J72RxRcqtJaYR9ECD/AOL&#10;lggFQU9Qt8QTtLPiF6hWUKudrv0F1W2i61pQHnOAbLL0RTb3DTE85gLFceZUJvf/YOmH/SeLBKvw&#10;JUaKtNCiB957tNQ9ugzV6YwrwenegJvv4Ri6HDN15k7TLw4pvWqI2vIbZ6Dawfp8ZK3uGk4YEM4C&#10;WHKGNkC7gLvp3msGkcnO64jd17YN1YT6IAgIjXs8NSuwo4HFNE1BARhRsM0neTqbxHYmpDz+bqzz&#10;b7luUVhU2AK/CE/2d84HOqQ8uoRoTkvB1kLKuLHbzUpatCegnHV8YgYv3KQKzkqH3wbE4QRYQoxg&#10;C3yjEp6KbJyny3ExWk/ns1G+ziejYpbOR2lWLItpmhf57fp7IJjlZSMY4+pOKH5UZZb/XdcP8zHo&#10;KeoSdRUuJuPJ0LY/JpnG53dJtsLDkErRQqFPTqQMnX2jGKRNSk+EHNbJz/RjlaEGx2+sStRBaP0g&#10;At9vekAJ4tho9giKsBr6Bb2FmwUWjbbfMOpgSivsvu6I5RjJdwpUVWR5HsY6bvLJbAwbe27ZnFuI&#10;ogBVYY/RsFz54SrYGSu2DUQapK30DSixFlEjz6wO+oVJjMkcbo0w6uf76PV8ty1+AAAA//8DAFBL&#10;AwQUAAYACAAAACEAjju/eeAAAAANAQAADwAAAGRycy9kb3ducmV2LnhtbEyPTU7DMBBG90jcwRok&#10;Nog6McVN0zgVIIHYtvQAk9hNosbjKHab9Pa4K9jNz9M3b4rtbHt2MaPvHClIFwkwQ7XTHTUKDj+f&#10;zxkwH5A09o6MgqvxsC3v7wrMtZtoZy770LAYQj5HBW0IQ865r1tj0S/cYCjujm60GGI7NlyPOMVw&#10;23ORJJJb7CheaHEwH62pT/uzVXD8np5e11P1FQ6r3VK+Y7eq3FWpx4f5bQMsmDn8wXDTj+pQRqfK&#10;nUl71ivI5HoZUQVCZgLYjUhFGkdVrGT6IoCXBf//RfkLAAD//wMAUEsBAi0AFAAGAAgAAAAhALaD&#10;OJL+AAAA4QEAABMAAAAAAAAAAAAAAAAAAAAAAFtDb250ZW50X1R5cGVzXS54bWxQSwECLQAUAAYA&#10;CAAAACEAOP0h/9YAAACUAQAACwAAAAAAAAAAAAAAAAAvAQAAX3JlbHMvLnJlbHNQSwECLQAUAAYA&#10;CAAAACEAReHMP4oCAAAjBQAADgAAAAAAAAAAAAAAAAAuAgAAZHJzL2Uyb0RvYy54bWxQSwECLQAU&#10;AAYACAAAACEAjju/eeAAAAANAQAADwAAAAAAAAAAAAAAAADkBAAAZHJzL2Rvd25yZXYueG1sUEsF&#10;BgAAAAAEAAQA8wAAAPEFAAAAAA==&#10;" stroked="f">
              <o:lock v:ext="edit" aspectratio="t"/>
              <v:textbox>
                <w:txbxContent>
                  <w:p w14:paraId="376D77B5" w14:textId="77777777" w:rsidR="003C21BC" w:rsidRDefault="003C21BC" w:rsidP="001B2402"/>
                </w:txbxContent>
              </v:textbox>
              <w10:wrap type="tight" side="left" anchorx="page" anchory="page"/>
            </v:shape>
          </w:pict>
        </mc:Fallback>
      </mc:AlternateContent>
    </w:r>
    <w:r w:rsidR="003C21BC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12FE406" w14:textId="77777777" w:rsidR="003C21BC" w:rsidRPr="002E267F" w:rsidRDefault="003C21BC" w:rsidP="001B2402">
    <w:pPr>
      <w:pStyle w:val="Kopfzeile"/>
    </w:pPr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 w:rsidR="00103CC6">
      <w:rPr>
        <w:noProof/>
      </w:rPr>
      <w:t>2</w:t>
    </w:r>
    <w:r w:rsidRPr="004A75C8">
      <w:fldChar w:fldCharType="end"/>
    </w:r>
    <w:r w:rsidRPr="004A75C8">
      <w:t xml:space="preserve"> </w:t>
    </w:r>
  </w:p>
  <w:p w14:paraId="254B77B3" w14:textId="77777777" w:rsidR="003C21BC" w:rsidRDefault="003C21BC" w:rsidP="001B2402"/>
  <w:p w14:paraId="5B3BC660" w14:textId="77777777" w:rsidR="003C21BC" w:rsidRDefault="003C21BC" w:rsidP="001B24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4D73C" w14:textId="392CC6D9" w:rsidR="00574B46" w:rsidRDefault="001414F2" w:rsidP="00574B46">
    <w:pPr>
      <w:pStyle w:val="Kopfzeile"/>
    </w:pPr>
    <w:r>
      <w:t>D</w:t>
    </w:r>
    <w:r w:rsidR="00574B46">
      <w:t>RK-</w:t>
    </w:r>
    <w:r w:rsidR="00796392">
      <w:t>Landes</w:t>
    </w:r>
    <w:r w:rsidR="00574B46">
      <w:t>verband</w:t>
    </w:r>
  </w:p>
  <w:p w14:paraId="4C721674" w14:textId="154465A6" w:rsidR="00364077" w:rsidRDefault="00796392" w:rsidP="00574B46">
    <w:pPr>
      <w:pStyle w:val="Kopfzeile"/>
    </w:pPr>
    <w:r>
      <w:t>Rheinland-Pfalz</w:t>
    </w:r>
    <w:r w:rsidR="00574B46">
      <w:t xml:space="preserve"> e.</w:t>
    </w:r>
    <w:r w:rsidR="00574B46" w:rsidRPr="00A568BE">
      <w:rPr>
        <w:spacing w:val="-40"/>
      </w:rPr>
      <w:t xml:space="preserve"> </w:t>
    </w:r>
    <w:r w:rsidR="00574B46">
      <w:t>V.</w:t>
    </w:r>
    <w:r w:rsidR="002C52F8">
      <w:rPr>
        <w:noProof/>
      </w:rPr>
      <w:drawing>
        <wp:anchor distT="0" distB="0" distL="114300" distR="114300" simplePos="0" relativeHeight="251657728" behindDoc="0" locked="1" layoutInCell="1" allowOverlap="1" wp14:anchorId="32730E80" wp14:editId="56B5BDEF">
          <wp:simplePos x="0" y="0"/>
          <wp:positionH relativeFrom="page">
            <wp:posOffset>5315585</wp:posOffset>
          </wp:positionH>
          <wp:positionV relativeFrom="page">
            <wp:posOffset>541020</wp:posOffset>
          </wp:positionV>
          <wp:extent cx="1713865" cy="544830"/>
          <wp:effectExtent l="0" t="0" r="635" b="7620"/>
          <wp:wrapNone/>
          <wp:docPr id="2" name="Bild 2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42B25" w14:textId="5FED971D" w:rsidR="007D35DB" w:rsidRDefault="00796392" w:rsidP="00574B46">
    <w:pPr>
      <w:pStyle w:val="Kopfzeile"/>
    </w:pPr>
    <w:r>
      <w:t>Bereitschaften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A53A" w14:textId="77777777" w:rsidR="00006B8F" w:rsidRDefault="00006B8F" w:rsidP="00006B8F">
    <w:pPr>
      <w:pStyle w:val="Kopfzeile"/>
    </w:pPr>
    <w:r>
      <w:t>DRK-</w:t>
    </w:r>
    <w:r w:rsidR="008E3C3B">
      <w:t>Landes</w:t>
    </w:r>
    <w:r>
      <w:t>verband</w:t>
    </w:r>
  </w:p>
  <w:p w14:paraId="68D8474F" w14:textId="7B6305B8" w:rsidR="003C21BC" w:rsidRDefault="008E3C3B" w:rsidP="00006B8F">
    <w:pPr>
      <w:pStyle w:val="Kopfzeile"/>
    </w:pPr>
    <w:r>
      <w:t>Rheinland-Pfalz</w:t>
    </w:r>
    <w:r w:rsidR="00A568BE">
      <w:t xml:space="preserve"> e.</w:t>
    </w:r>
    <w:r w:rsidR="00A568BE" w:rsidRPr="00A568BE">
      <w:rPr>
        <w:spacing w:val="-40"/>
      </w:rPr>
      <w:t xml:space="preserve"> </w:t>
    </w:r>
    <w:r w:rsidR="00A568BE">
      <w:t>V.</w:t>
    </w:r>
    <w:r w:rsidR="002C52F8">
      <w:rPr>
        <w:noProof/>
      </w:rPr>
      <w:drawing>
        <wp:anchor distT="0" distB="0" distL="114300" distR="114300" simplePos="0" relativeHeight="251656704" behindDoc="0" locked="1" layoutInCell="1" allowOverlap="1" wp14:anchorId="030023E3" wp14:editId="4298CFA7">
          <wp:simplePos x="0" y="0"/>
          <wp:positionH relativeFrom="page">
            <wp:posOffset>5315585</wp:posOffset>
          </wp:positionH>
          <wp:positionV relativeFrom="page">
            <wp:posOffset>541020</wp:posOffset>
          </wp:positionV>
          <wp:extent cx="1713865" cy="544830"/>
          <wp:effectExtent l="0" t="0" r="635" b="7620"/>
          <wp:wrapNone/>
          <wp:docPr id="1" name="Bild 1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K-Logo_kompak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4861A" w14:textId="77777777" w:rsidR="007D35DB" w:rsidRDefault="008E3C3B" w:rsidP="00006B8F">
    <w:pPr>
      <w:pStyle w:val="Kopfzeile"/>
    </w:pPr>
    <w:r>
      <w:t>Bereitschaften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CF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69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EA9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741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B45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4AD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AE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58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6A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E62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51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6" w:hanging="34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18" w:hanging="348"/>
      </w:pPr>
    </w:lvl>
    <w:lvl w:ilvl="3">
      <w:numFmt w:val="bullet"/>
      <w:lvlText w:val="•"/>
      <w:lvlJc w:val="left"/>
      <w:pPr>
        <w:ind w:left="2776" w:hanging="348"/>
      </w:pPr>
    </w:lvl>
    <w:lvl w:ilvl="4">
      <w:numFmt w:val="bullet"/>
      <w:lvlText w:val="•"/>
      <w:lvlJc w:val="left"/>
      <w:pPr>
        <w:ind w:left="3735" w:hanging="348"/>
      </w:pPr>
    </w:lvl>
    <w:lvl w:ilvl="5">
      <w:numFmt w:val="bullet"/>
      <w:lvlText w:val="•"/>
      <w:lvlJc w:val="left"/>
      <w:pPr>
        <w:ind w:left="4693" w:hanging="348"/>
      </w:pPr>
    </w:lvl>
    <w:lvl w:ilvl="6">
      <w:numFmt w:val="bullet"/>
      <w:lvlText w:val="•"/>
      <w:lvlJc w:val="left"/>
      <w:pPr>
        <w:ind w:left="5652" w:hanging="348"/>
      </w:pPr>
    </w:lvl>
    <w:lvl w:ilvl="7">
      <w:numFmt w:val="bullet"/>
      <w:lvlText w:val="•"/>
      <w:lvlJc w:val="left"/>
      <w:pPr>
        <w:ind w:left="6610" w:hanging="348"/>
      </w:pPr>
    </w:lvl>
    <w:lvl w:ilvl="8">
      <w:numFmt w:val="bullet"/>
      <w:lvlText w:val="•"/>
      <w:lvlJc w:val="left"/>
      <w:pPr>
        <w:ind w:left="7569" w:hanging="348"/>
      </w:pPr>
    </w:lvl>
  </w:abstractNum>
  <w:abstractNum w:abstractNumId="11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51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88" w:hanging="34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36" w:hanging="348"/>
      </w:pPr>
    </w:lvl>
    <w:lvl w:ilvl="3">
      <w:numFmt w:val="bullet"/>
      <w:lvlText w:val="•"/>
      <w:lvlJc w:val="left"/>
      <w:pPr>
        <w:ind w:left="2792" w:hanging="348"/>
      </w:pPr>
    </w:lvl>
    <w:lvl w:ilvl="4">
      <w:numFmt w:val="bullet"/>
      <w:lvlText w:val="•"/>
      <w:lvlJc w:val="left"/>
      <w:pPr>
        <w:ind w:left="3748" w:hanging="348"/>
      </w:pPr>
    </w:lvl>
    <w:lvl w:ilvl="5">
      <w:numFmt w:val="bullet"/>
      <w:lvlText w:val="•"/>
      <w:lvlJc w:val="left"/>
      <w:pPr>
        <w:ind w:left="4705" w:hanging="348"/>
      </w:pPr>
    </w:lvl>
    <w:lvl w:ilvl="6">
      <w:numFmt w:val="bullet"/>
      <w:lvlText w:val="•"/>
      <w:lvlJc w:val="left"/>
      <w:pPr>
        <w:ind w:left="5661" w:hanging="348"/>
      </w:pPr>
    </w:lvl>
    <w:lvl w:ilvl="7">
      <w:numFmt w:val="bullet"/>
      <w:lvlText w:val="•"/>
      <w:lvlJc w:val="left"/>
      <w:pPr>
        <w:ind w:left="6617" w:hanging="348"/>
      </w:pPr>
    </w:lvl>
    <w:lvl w:ilvl="8">
      <w:numFmt w:val="bullet"/>
      <w:lvlText w:val="•"/>
      <w:lvlJc w:val="left"/>
      <w:pPr>
        <w:ind w:left="7573" w:hanging="348"/>
      </w:pPr>
    </w:lvl>
  </w:abstractNum>
  <w:abstractNum w:abstractNumId="12">
    <w:nsid w:val="02453FB7"/>
    <w:multiLevelType w:val="multilevel"/>
    <w:tmpl w:val="275655CA"/>
    <w:styleLink w:val="DRK-Liste"/>
    <w:lvl w:ilvl="0">
      <w:start w:val="1"/>
      <w:numFmt w:val="decimal"/>
      <w:pStyle w:val="DRK-Liste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E60005"/>
      </w:rPr>
    </w:lvl>
    <w:lvl w:ilvl="1">
      <w:start w:val="1"/>
      <w:numFmt w:val="decimal"/>
      <w:pStyle w:val="DRK-Liste2"/>
      <w:lvlText w:val="%1.%2."/>
      <w:lvlJc w:val="left"/>
      <w:pPr>
        <w:tabs>
          <w:tab w:val="num" w:pos="851"/>
        </w:tabs>
        <w:ind w:left="425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B601EB7"/>
    <w:multiLevelType w:val="hybridMultilevel"/>
    <w:tmpl w:val="50763F7A"/>
    <w:lvl w:ilvl="0" w:tplc="6D42FD42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5572F"/>
    <w:multiLevelType w:val="hybridMultilevel"/>
    <w:tmpl w:val="C89A582A"/>
    <w:lvl w:ilvl="0" w:tplc="47B42B1C">
      <w:start w:val="1"/>
      <w:numFmt w:val="bullet"/>
      <w:pStyle w:val="DRK-Aufzhlung"/>
      <w:lvlText w:val=""/>
      <w:lvlJc w:val="left"/>
      <w:pPr>
        <w:ind w:left="720" w:hanging="360"/>
      </w:pPr>
      <w:rPr>
        <w:rFonts w:ascii="Symbol" w:hAnsi="Symbo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054B8"/>
    <w:multiLevelType w:val="hybridMultilevel"/>
    <w:tmpl w:val="D02E17D2"/>
    <w:lvl w:ilvl="0" w:tplc="B3D6A4D0">
      <w:start w:val="1"/>
      <w:numFmt w:val="bullet"/>
      <w:pStyle w:val="Absenderadresse-Aufzhlung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81263"/>
    <w:multiLevelType w:val="hybridMultilevel"/>
    <w:tmpl w:val="469E9ABA"/>
    <w:lvl w:ilvl="0" w:tplc="6D42FD42">
      <w:start w:val="1"/>
      <w:numFmt w:val="bullet"/>
      <w:pStyle w:val="DRK-Aufzhlung1"/>
      <w:lvlText w:val="•"/>
      <w:lvlJc w:val="left"/>
      <w:pPr>
        <w:ind w:left="785" w:hanging="360"/>
      </w:pPr>
      <w:rPr>
        <w:rFonts w:ascii="Arial" w:hAnsi="Aria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01A80"/>
    <w:multiLevelType w:val="hybridMultilevel"/>
    <w:tmpl w:val="59DA8106"/>
    <w:lvl w:ilvl="0" w:tplc="11E28838">
      <w:start w:val="1"/>
      <w:numFmt w:val="bullet"/>
      <w:pStyle w:val="DRK-Aufzhlung2"/>
      <w:lvlText w:val="•"/>
      <w:lvlJc w:val="left"/>
      <w:pPr>
        <w:ind w:left="785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B7D77"/>
    <w:multiLevelType w:val="multilevel"/>
    <w:tmpl w:val="1464AC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8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6"/>
  </w:num>
  <w:num w:numId="24">
    <w:abstractNumId w:val="11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o_HilfslinienHorizontal1" w:val="1.5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5"/>
    <w:docVar w:name="ho_HilfslinienHorizontal4" w:val="28.2"/>
    <w:docVar w:name="ho_HilfslinienHorizontal5" w:val="27.2"/>
    <w:docVar w:name="ho_HilfslinienHorizontal6" w:val="12.75"/>
    <w:docVar w:name="ho_HilfslinienHorizontal7" w:val="14"/>
    <w:docVar w:name="ho_HilfslinienHorizontal8" w:val="x"/>
    <w:docVar w:name="ho_HilfslinienHorizontal9" w:val="x"/>
    <w:docVar w:name="ho_HilfslinienVertical1" w:val="1.5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16.25"/>
    <w:docVar w:name="ho_HilfslinienVertical20" w:val="x"/>
    <w:docVar w:name="ho_HilfslinienVertical3" w:val="19.5"/>
    <w:docVar w:name="ho_HilfslinienVertical4" w:val="x"/>
    <w:docVar w:name="ho_HilfslinienVertical5" w:val="x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8E3C3B"/>
    <w:rsid w:val="000032D8"/>
    <w:rsid w:val="000065AB"/>
    <w:rsid w:val="00006B8F"/>
    <w:rsid w:val="0000746A"/>
    <w:rsid w:val="00022FC0"/>
    <w:rsid w:val="00054EC4"/>
    <w:rsid w:val="0007722F"/>
    <w:rsid w:val="000814AB"/>
    <w:rsid w:val="0008678B"/>
    <w:rsid w:val="000B0EE1"/>
    <w:rsid w:val="000B26AC"/>
    <w:rsid w:val="000C1FC8"/>
    <w:rsid w:val="000D03EC"/>
    <w:rsid w:val="000F25DE"/>
    <w:rsid w:val="000F72D7"/>
    <w:rsid w:val="00103CC6"/>
    <w:rsid w:val="00114B5A"/>
    <w:rsid w:val="00116601"/>
    <w:rsid w:val="00121E9F"/>
    <w:rsid w:val="00140D8C"/>
    <w:rsid w:val="001414F2"/>
    <w:rsid w:val="00165AA5"/>
    <w:rsid w:val="00175858"/>
    <w:rsid w:val="00176353"/>
    <w:rsid w:val="00195195"/>
    <w:rsid w:val="001B2402"/>
    <w:rsid w:val="001C0B8E"/>
    <w:rsid w:val="001D31E1"/>
    <w:rsid w:val="001F21AD"/>
    <w:rsid w:val="00210E9D"/>
    <w:rsid w:val="002518C9"/>
    <w:rsid w:val="00253753"/>
    <w:rsid w:val="0026139A"/>
    <w:rsid w:val="00274F5C"/>
    <w:rsid w:val="00282FCA"/>
    <w:rsid w:val="00283D2B"/>
    <w:rsid w:val="00291EE7"/>
    <w:rsid w:val="002A5341"/>
    <w:rsid w:val="002B25A1"/>
    <w:rsid w:val="002C52F8"/>
    <w:rsid w:val="002D5D36"/>
    <w:rsid w:val="002E457D"/>
    <w:rsid w:val="002E7629"/>
    <w:rsid w:val="002F681F"/>
    <w:rsid w:val="00302D43"/>
    <w:rsid w:val="00314CED"/>
    <w:rsid w:val="003232EB"/>
    <w:rsid w:val="003313B5"/>
    <w:rsid w:val="00336866"/>
    <w:rsid w:val="003448B1"/>
    <w:rsid w:val="003471F6"/>
    <w:rsid w:val="00352CD3"/>
    <w:rsid w:val="00364077"/>
    <w:rsid w:val="00390A70"/>
    <w:rsid w:val="003B226A"/>
    <w:rsid w:val="003C21BC"/>
    <w:rsid w:val="003D7C2D"/>
    <w:rsid w:val="003E0AFD"/>
    <w:rsid w:val="003E2F9B"/>
    <w:rsid w:val="003E6565"/>
    <w:rsid w:val="003F090C"/>
    <w:rsid w:val="004030F6"/>
    <w:rsid w:val="00404FF7"/>
    <w:rsid w:val="00410880"/>
    <w:rsid w:val="004146E2"/>
    <w:rsid w:val="00430BF7"/>
    <w:rsid w:val="00440ADC"/>
    <w:rsid w:val="00457649"/>
    <w:rsid w:val="00471266"/>
    <w:rsid w:val="00473594"/>
    <w:rsid w:val="004774FB"/>
    <w:rsid w:val="00497CC3"/>
    <w:rsid w:val="004A2AFE"/>
    <w:rsid w:val="004B3681"/>
    <w:rsid w:val="004B6647"/>
    <w:rsid w:val="004C7392"/>
    <w:rsid w:val="004D431E"/>
    <w:rsid w:val="004E78F8"/>
    <w:rsid w:val="004F35C9"/>
    <w:rsid w:val="004F4DC8"/>
    <w:rsid w:val="0050761A"/>
    <w:rsid w:val="005076C0"/>
    <w:rsid w:val="00542C4B"/>
    <w:rsid w:val="00545119"/>
    <w:rsid w:val="00546CAB"/>
    <w:rsid w:val="005632DF"/>
    <w:rsid w:val="00565651"/>
    <w:rsid w:val="00573152"/>
    <w:rsid w:val="00574B46"/>
    <w:rsid w:val="005769E4"/>
    <w:rsid w:val="005B4F58"/>
    <w:rsid w:val="005B509B"/>
    <w:rsid w:val="005B738A"/>
    <w:rsid w:val="005D39A2"/>
    <w:rsid w:val="005F4240"/>
    <w:rsid w:val="005F4EEE"/>
    <w:rsid w:val="00605D9C"/>
    <w:rsid w:val="00607C5E"/>
    <w:rsid w:val="00612034"/>
    <w:rsid w:val="00613033"/>
    <w:rsid w:val="00613D58"/>
    <w:rsid w:val="00633838"/>
    <w:rsid w:val="0063632B"/>
    <w:rsid w:val="00636F5F"/>
    <w:rsid w:val="00640DCD"/>
    <w:rsid w:val="00640F59"/>
    <w:rsid w:val="00643F15"/>
    <w:rsid w:val="006445A1"/>
    <w:rsid w:val="0064716A"/>
    <w:rsid w:val="006626DA"/>
    <w:rsid w:val="00676DA2"/>
    <w:rsid w:val="00692647"/>
    <w:rsid w:val="006953E9"/>
    <w:rsid w:val="006A3611"/>
    <w:rsid w:val="006A42D9"/>
    <w:rsid w:val="006D1D09"/>
    <w:rsid w:val="006F6B5B"/>
    <w:rsid w:val="00703C7D"/>
    <w:rsid w:val="00714B0E"/>
    <w:rsid w:val="00716146"/>
    <w:rsid w:val="00723394"/>
    <w:rsid w:val="00731984"/>
    <w:rsid w:val="00746392"/>
    <w:rsid w:val="00752A3A"/>
    <w:rsid w:val="00753AE5"/>
    <w:rsid w:val="00754342"/>
    <w:rsid w:val="007635EC"/>
    <w:rsid w:val="007938A3"/>
    <w:rsid w:val="00796392"/>
    <w:rsid w:val="007A324B"/>
    <w:rsid w:val="007B0762"/>
    <w:rsid w:val="007B442E"/>
    <w:rsid w:val="007D1451"/>
    <w:rsid w:val="007D35DB"/>
    <w:rsid w:val="007D50BD"/>
    <w:rsid w:val="007F2A0C"/>
    <w:rsid w:val="007F7006"/>
    <w:rsid w:val="00815762"/>
    <w:rsid w:val="00833715"/>
    <w:rsid w:val="008470E6"/>
    <w:rsid w:val="00853821"/>
    <w:rsid w:val="008544A5"/>
    <w:rsid w:val="00854796"/>
    <w:rsid w:val="00855289"/>
    <w:rsid w:val="00855E07"/>
    <w:rsid w:val="008806A4"/>
    <w:rsid w:val="008858C0"/>
    <w:rsid w:val="00887C37"/>
    <w:rsid w:val="00890E4C"/>
    <w:rsid w:val="0089528E"/>
    <w:rsid w:val="008A4E59"/>
    <w:rsid w:val="008A5729"/>
    <w:rsid w:val="008B19D4"/>
    <w:rsid w:val="008C0890"/>
    <w:rsid w:val="008D5D5A"/>
    <w:rsid w:val="008E2E95"/>
    <w:rsid w:val="008E39D0"/>
    <w:rsid w:val="008E3C3B"/>
    <w:rsid w:val="008F0412"/>
    <w:rsid w:val="0090579C"/>
    <w:rsid w:val="00905ACA"/>
    <w:rsid w:val="00934C8F"/>
    <w:rsid w:val="00940F48"/>
    <w:rsid w:val="00953064"/>
    <w:rsid w:val="009644A2"/>
    <w:rsid w:val="009751AD"/>
    <w:rsid w:val="0097573D"/>
    <w:rsid w:val="00977584"/>
    <w:rsid w:val="00977EB4"/>
    <w:rsid w:val="00984EC4"/>
    <w:rsid w:val="00990955"/>
    <w:rsid w:val="0099488B"/>
    <w:rsid w:val="009A0C6F"/>
    <w:rsid w:val="009A6E36"/>
    <w:rsid w:val="009B6CC7"/>
    <w:rsid w:val="009D2D59"/>
    <w:rsid w:val="009E7946"/>
    <w:rsid w:val="00A003F8"/>
    <w:rsid w:val="00A05A5D"/>
    <w:rsid w:val="00A07ABD"/>
    <w:rsid w:val="00A1267B"/>
    <w:rsid w:val="00A1322A"/>
    <w:rsid w:val="00A17026"/>
    <w:rsid w:val="00A31BA3"/>
    <w:rsid w:val="00A45EA2"/>
    <w:rsid w:val="00A51C34"/>
    <w:rsid w:val="00A568BE"/>
    <w:rsid w:val="00A730AF"/>
    <w:rsid w:val="00A83A39"/>
    <w:rsid w:val="00A83E4D"/>
    <w:rsid w:val="00A842EE"/>
    <w:rsid w:val="00A854E1"/>
    <w:rsid w:val="00A87107"/>
    <w:rsid w:val="00A9488C"/>
    <w:rsid w:val="00AA69A0"/>
    <w:rsid w:val="00AB0F91"/>
    <w:rsid w:val="00AB3B53"/>
    <w:rsid w:val="00AC48AE"/>
    <w:rsid w:val="00AD57F3"/>
    <w:rsid w:val="00AE042A"/>
    <w:rsid w:val="00AE1591"/>
    <w:rsid w:val="00AE58AF"/>
    <w:rsid w:val="00B0522D"/>
    <w:rsid w:val="00B131BA"/>
    <w:rsid w:val="00B14B93"/>
    <w:rsid w:val="00B168E9"/>
    <w:rsid w:val="00B50B36"/>
    <w:rsid w:val="00B51705"/>
    <w:rsid w:val="00B539B2"/>
    <w:rsid w:val="00B57693"/>
    <w:rsid w:val="00B74FF7"/>
    <w:rsid w:val="00B80952"/>
    <w:rsid w:val="00BA061A"/>
    <w:rsid w:val="00BA3010"/>
    <w:rsid w:val="00BA7B02"/>
    <w:rsid w:val="00BB02AC"/>
    <w:rsid w:val="00BB435B"/>
    <w:rsid w:val="00BC1B94"/>
    <w:rsid w:val="00BC25CE"/>
    <w:rsid w:val="00BE219E"/>
    <w:rsid w:val="00BE3171"/>
    <w:rsid w:val="00BE4E8C"/>
    <w:rsid w:val="00C02006"/>
    <w:rsid w:val="00C044B7"/>
    <w:rsid w:val="00C100E1"/>
    <w:rsid w:val="00C216DF"/>
    <w:rsid w:val="00C25666"/>
    <w:rsid w:val="00C30041"/>
    <w:rsid w:val="00C32B48"/>
    <w:rsid w:val="00C453F8"/>
    <w:rsid w:val="00C82612"/>
    <w:rsid w:val="00C835D0"/>
    <w:rsid w:val="00C95F8F"/>
    <w:rsid w:val="00CB5CFE"/>
    <w:rsid w:val="00CD2AE6"/>
    <w:rsid w:val="00CD6F3C"/>
    <w:rsid w:val="00CE4BE9"/>
    <w:rsid w:val="00CF055B"/>
    <w:rsid w:val="00CF553E"/>
    <w:rsid w:val="00D04B57"/>
    <w:rsid w:val="00D04ED7"/>
    <w:rsid w:val="00D14D40"/>
    <w:rsid w:val="00D23FB9"/>
    <w:rsid w:val="00D35903"/>
    <w:rsid w:val="00D40FFC"/>
    <w:rsid w:val="00D4223B"/>
    <w:rsid w:val="00D46BF3"/>
    <w:rsid w:val="00D46E86"/>
    <w:rsid w:val="00D52601"/>
    <w:rsid w:val="00D77905"/>
    <w:rsid w:val="00D85BF0"/>
    <w:rsid w:val="00D91CD8"/>
    <w:rsid w:val="00DA327F"/>
    <w:rsid w:val="00DA7A91"/>
    <w:rsid w:val="00DB2DE5"/>
    <w:rsid w:val="00DC41AC"/>
    <w:rsid w:val="00DE038D"/>
    <w:rsid w:val="00DE436E"/>
    <w:rsid w:val="00DE5D9B"/>
    <w:rsid w:val="00DF3758"/>
    <w:rsid w:val="00DF3AE6"/>
    <w:rsid w:val="00DF6BAB"/>
    <w:rsid w:val="00DF6C81"/>
    <w:rsid w:val="00E01054"/>
    <w:rsid w:val="00E578D1"/>
    <w:rsid w:val="00E63044"/>
    <w:rsid w:val="00E86C95"/>
    <w:rsid w:val="00EA1584"/>
    <w:rsid w:val="00EA30A8"/>
    <w:rsid w:val="00EB14E0"/>
    <w:rsid w:val="00EE0256"/>
    <w:rsid w:val="00EE0A21"/>
    <w:rsid w:val="00EE2627"/>
    <w:rsid w:val="00EF050F"/>
    <w:rsid w:val="00EF435B"/>
    <w:rsid w:val="00F05399"/>
    <w:rsid w:val="00F07902"/>
    <w:rsid w:val="00F250B9"/>
    <w:rsid w:val="00F40CCA"/>
    <w:rsid w:val="00F449A3"/>
    <w:rsid w:val="00F61FDE"/>
    <w:rsid w:val="00F62828"/>
    <w:rsid w:val="00F67E24"/>
    <w:rsid w:val="00F9511B"/>
    <w:rsid w:val="00FA3537"/>
    <w:rsid w:val="00FB1C32"/>
    <w:rsid w:val="00FB3116"/>
    <w:rsid w:val="00FC40CB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FF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annotation text" w:uiPriority="99"/>
    <w:lsdException w:name="caption" w:qFormat="1"/>
    <w:lsdException w:name="envelope address" w:uiPriority="1"/>
    <w:lsdException w:name="envelope return" w:uiPriority="1"/>
    <w:lsdException w:name="annotation reference" w:uiPriority="99"/>
    <w:lsdException w:name="line number" w:uiPriority="1"/>
    <w:lsdException w:name="page number" w:uiPriority="1"/>
    <w:lsdException w:name="table of authorities" w:uiPriority="1"/>
    <w:lsdException w:name="toa heading" w:uiPriority="1"/>
    <w:lsdException w:name="List Number" w:unhideWhenUsed="0"/>
    <w:lsdException w:name="List 4" w:unhideWhenUsed="0"/>
    <w:lsdException w:name="List 5" w:unhideWhenUsed="0"/>
    <w:lsdException w:name="Title" w:semiHidden="0" w:uiPriority="1" w:unhideWhenUsed="0"/>
    <w:lsdException w:name="Signature" w:uiPriority="1"/>
    <w:lsdException w:name="Body Text" w:uiPriority="1" w:qFormat="1"/>
    <w:lsdException w:name="Body Text Indent" w:uiPriority="1"/>
    <w:lsdException w:name="Subtitle" w:semiHidden="0" w:uiPriority="1" w:unhideWhenUsed="0"/>
    <w:lsdException w:name="Salutation" w:unhideWhenUsed="0"/>
    <w:lsdException w:name="Date" w:unhideWhenUsed="0"/>
    <w:lsdException w:name="Body Text First Indent" w:semiHidden="0" w:uiPriority="1" w:unhideWhenUsed="0"/>
    <w:lsdException w:name="Body Text First Indent 2" w:uiPriority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Strong" w:semiHidden="0" w:uiPriority="12" w:unhideWhenUsed="0" w:qFormat="1"/>
    <w:lsdException w:name="Emphasis" w:unhideWhenUsed="0"/>
    <w:lsdException w:name="Normal (Web)" w:uiPriority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3EC"/>
    <w:pPr>
      <w:spacing w:line="280" w:lineRule="atLeast"/>
      <w:ind w:right="1843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  <w:ind w:right="0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  <w:pPr>
      <w:spacing w:line="280" w:lineRule="exact"/>
    </w:pPr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0065AB"/>
    <w:pPr>
      <w:tabs>
        <w:tab w:val="center" w:pos="4536"/>
        <w:tab w:val="right" w:pos="9072"/>
      </w:tabs>
      <w:spacing w:line="240" w:lineRule="exact"/>
    </w:pPr>
  </w:style>
  <w:style w:type="paragraph" w:styleId="Fuzeile">
    <w:name w:val="footer"/>
    <w:basedOn w:val="Standard"/>
    <w:semiHidden/>
    <w:rsid w:val="00210E9D"/>
    <w:pPr>
      <w:tabs>
        <w:tab w:val="center" w:pos="4536"/>
        <w:tab w:val="right" w:pos="9072"/>
      </w:tabs>
      <w:spacing w:line="200" w:lineRule="exact"/>
      <w:ind w:right="0"/>
      <w:jc w:val="right"/>
    </w:pPr>
    <w:rPr>
      <w:color w:val="7F7F7F"/>
      <w:sz w:val="16"/>
    </w:r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rsid w:val="00890E4C"/>
    <w:pPr>
      <w:spacing w:after="280"/>
    </w:pPr>
  </w:style>
  <w:style w:type="paragraph" w:customStyle="1" w:styleId="Headline">
    <w:name w:val="Headline"/>
    <w:basedOn w:val="StandardFett"/>
    <w:autoRedefine/>
    <w:uiPriority w:val="1"/>
    <w:rsid w:val="00DF6C81"/>
    <w:pPr>
      <w:spacing w:after="560" w:line="480" w:lineRule="exact"/>
    </w:pPr>
    <w:rPr>
      <w:sz w:val="40"/>
    </w:rPr>
  </w:style>
  <w:style w:type="paragraph" w:customStyle="1" w:styleId="Grussformel">
    <w:name w:val="Grussformel"/>
    <w:basedOn w:val="Standard"/>
    <w:autoRedefine/>
    <w:uiPriority w:val="1"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890E4C"/>
    <w:pPr>
      <w:spacing w:after="0" w:line="100" w:lineRule="exact"/>
    </w:pPr>
    <w:rPr>
      <w:sz w:val="2"/>
    </w:rPr>
  </w:style>
  <w:style w:type="paragraph" w:customStyle="1" w:styleId="TitelStellenanzeige">
    <w:name w:val="Titel Stellenanzeige"/>
    <w:basedOn w:val="Standard"/>
    <w:rsid w:val="00DF6C81"/>
    <w:pPr>
      <w:spacing w:after="480" w:line="600" w:lineRule="exact"/>
    </w:pPr>
    <w:rPr>
      <w:rFonts w:ascii="Merriweather" w:hAnsi="Merriweather"/>
      <w:b/>
      <w:color w:val="E60005"/>
      <w:sz w:val="50"/>
    </w:rPr>
  </w:style>
  <w:style w:type="paragraph" w:customStyle="1" w:styleId="Absenderadresse-Aufzhlung">
    <w:name w:val="Absenderadresse-Aufzählung"/>
    <w:basedOn w:val="Absenderadresse"/>
    <w:rsid w:val="00DF3AE6"/>
    <w:pPr>
      <w:numPr>
        <w:numId w:val="11"/>
      </w:numPr>
      <w:tabs>
        <w:tab w:val="left" w:pos="113"/>
      </w:tabs>
      <w:ind w:left="113" w:hanging="113"/>
    </w:pPr>
  </w:style>
  <w:style w:type="paragraph" w:customStyle="1" w:styleId="Subheadline">
    <w:name w:val="Subheadline"/>
    <w:basedOn w:val="Standard"/>
    <w:rsid w:val="00753AE5"/>
    <w:pPr>
      <w:spacing w:after="600"/>
    </w:pPr>
    <w:rPr>
      <w:b/>
    </w:rPr>
  </w:style>
  <w:style w:type="paragraph" w:customStyle="1" w:styleId="DRK-Titel">
    <w:name w:val="DRK-Titel"/>
    <w:basedOn w:val="Standard"/>
    <w:uiPriority w:val="2"/>
    <w:qFormat/>
    <w:rsid w:val="000D03EC"/>
    <w:pPr>
      <w:spacing w:after="280" w:line="720" w:lineRule="atLeast"/>
    </w:pPr>
    <w:rPr>
      <w:rFonts w:ascii="Georgia" w:hAnsi="Georgia"/>
      <w:b/>
      <w:color w:val="E60005"/>
      <w:sz w:val="60"/>
    </w:rPr>
  </w:style>
  <w:style w:type="paragraph" w:customStyle="1" w:styleId="DRK-Aufzhlung">
    <w:name w:val="DRK-Aufzählung"/>
    <w:basedOn w:val="Standard"/>
    <w:semiHidden/>
    <w:rsid w:val="00DF6C81"/>
    <w:pPr>
      <w:numPr>
        <w:numId w:val="12"/>
      </w:numPr>
      <w:ind w:left="170" w:hanging="170"/>
    </w:pPr>
    <w:rPr>
      <w:lang w:val="en-GB"/>
    </w:rPr>
  </w:style>
  <w:style w:type="paragraph" w:customStyle="1" w:styleId="DRK-Oberline">
    <w:name w:val="DRK-Oberline"/>
    <w:basedOn w:val="Standard"/>
    <w:uiPriority w:val="1"/>
    <w:qFormat/>
    <w:rsid w:val="000D03EC"/>
    <w:pPr>
      <w:spacing w:after="340" w:line="280" w:lineRule="exact"/>
      <w:ind w:right="2552"/>
    </w:pPr>
  </w:style>
  <w:style w:type="paragraph" w:customStyle="1" w:styleId="DRK-Einleitungstext">
    <w:name w:val="DRK-Einleitungstext"/>
    <w:basedOn w:val="DRK-Oberline"/>
    <w:uiPriority w:val="3"/>
    <w:qFormat/>
    <w:rsid w:val="000D03EC"/>
    <w:pPr>
      <w:spacing w:after="0" w:line="360" w:lineRule="exact"/>
      <w:ind w:right="1843"/>
    </w:pPr>
    <w:rPr>
      <w:rFonts w:ascii="Georgia" w:hAnsi="Georgia"/>
      <w:color w:val="E60005"/>
      <w:sz w:val="27"/>
    </w:rPr>
  </w:style>
  <w:style w:type="paragraph" w:customStyle="1" w:styleId="DRK-Headlineschwarz">
    <w:name w:val="DRK-Headline schwarz"/>
    <w:basedOn w:val="Standard"/>
    <w:uiPriority w:val="5"/>
    <w:qFormat/>
    <w:rsid w:val="000D03EC"/>
    <w:pPr>
      <w:spacing w:before="280"/>
    </w:pPr>
    <w:rPr>
      <w:b/>
    </w:rPr>
  </w:style>
  <w:style w:type="paragraph" w:customStyle="1" w:styleId="DRK-Headlinerot">
    <w:name w:val="DRK-Headline rot"/>
    <w:basedOn w:val="DRK-Headlineschwarz"/>
    <w:uiPriority w:val="5"/>
    <w:qFormat/>
    <w:rsid w:val="000D03EC"/>
    <w:rPr>
      <w:color w:val="E60005"/>
    </w:rPr>
  </w:style>
  <w:style w:type="paragraph" w:styleId="Beschriftung">
    <w:name w:val="caption"/>
    <w:aliases w:val="DRK-Beschriftung"/>
    <w:basedOn w:val="Standard"/>
    <w:next w:val="Standard"/>
    <w:uiPriority w:val="7"/>
    <w:qFormat/>
    <w:rsid w:val="00BC25CE"/>
    <w:pPr>
      <w:spacing w:line="200" w:lineRule="atLeast"/>
    </w:pPr>
    <w:rPr>
      <w:bCs/>
      <w:color w:val="002D55"/>
      <w:sz w:val="16"/>
      <w:szCs w:val="20"/>
    </w:rPr>
  </w:style>
  <w:style w:type="paragraph" w:customStyle="1" w:styleId="DRK-Beschriftungfett">
    <w:name w:val="DRK-Beschriftung fett"/>
    <w:basedOn w:val="Beschriftung"/>
    <w:uiPriority w:val="8"/>
    <w:qFormat/>
    <w:rsid w:val="000D03EC"/>
    <w:pPr>
      <w:spacing w:before="142"/>
    </w:pPr>
    <w:rPr>
      <w:b/>
    </w:rPr>
  </w:style>
  <w:style w:type="paragraph" w:customStyle="1" w:styleId="DRK-Bild">
    <w:name w:val="DRK-Bild"/>
    <w:basedOn w:val="Standard"/>
    <w:uiPriority w:val="6"/>
    <w:qFormat/>
    <w:rsid w:val="00A568BE"/>
    <w:pPr>
      <w:spacing w:before="113"/>
    </w:pPr>
    <w:rPr>
      <w:lang w:val="en-GB"/>
    </w:rPr>
  </w:style>
  <w:style w:type="paragraph" w:customStyle="1" w:styleId="DRK-Verbandbezeichnung">
    <w:name w:val="DRK-Verbandbezeichnung"/>
    <w:basedOn w:val="Standard"/>
    <w:uiPriority w:val="11"/>
    <w:qFormat/>
    <w:rsid w:val="000D03EC"/>
    <w:pPr>
      <w:tabs>
        <w:tab w:val="left" w:pos="426"/>
      </w:tabs>
    </w:pPr>
  </w:style>
  <w:style w:type="paragraph" w:customStyle="1" w:styleId="DRK-Verbandsbezeichnung-Titel">
    <w:name w:val="DRK-Verbandsbezeichnung-Titel"/>
    <w:basedOn w:val="DRK-Verbandbezeichnung"/>
    <w:uiPriority w:val="10"/>
    <w:qFormat/>
    <w:rsid w:val="000D03EC"/>
    <w:rPr>
      <w:b/>
    </w:rPr>
  </w:style>
  <w:style w:type="paragraph" w:customStyle="1" w:styleId="DRK-BildTitel">
    <w:name w:val="DRK-Bild Titel"/>
    <w:basedOn w:val="DRK-Bild"/>
    <w:uiPriority w:val="6"/>
    <w:qFormat/>
    <w:rsid w:val="00FF2036"/>
    <w:pPr>
      <w:spacing w:after="340"/>
    </w:pPr>
  </w:style>
  <w:style w:type="paragraph" w:customStyle="1" w:styleId="DRK-Liste1">
    <w:name w:val="DRK-Liste 1"/>
    <w:basedOn w:val="Standard"/>
    <w:uiPriority w:val="4"/>
    <w:qFormat/>
    <w:rsid w:val="000D03EC"/>
    <w:pPr>
      <w:numPr>
        <w:numId w:val="14"/>
      </w:numPr>
    </w:pPr>
  </w:style>
  <w:style w:type="paragraph" w:customStyle="1" w:styleId="DRK-Liste2">
    <w:name w:val="DRK-Liste 2"/>
    <w:basedOn w:val="Standard"/>
    <w:uiPriority w:val="4"/>
    <w:qFormat/>
    <w:rsid w:val="000D03EC"/>
    <w:pPr>
      <w:numPr>
        <w:ilvl w:val="1"/>
        <w:numId w:val="14"/>
      </w:numPr>
      <w:ind w:left="850" w:hanging="425"/>
    </w:pPr>
  </w:style>
  <w:style w:type="numbering" w:customStyle="1" w:styleId="DRK-Liste">
    <w:name w:val="DRK-Liste"/>
    <w:rsid w:val="00D46BF3"/>
    <w:pPr>
      <w:numPr>
        <w:numId w:val="14"/>
      </w:numPr>
    </w:pPr>
  </w:style>
  <w:style w:type="paragraph" w:customStyle="1" w:styleId="DRK-Aufzhlung1">
    <w:name w:val="DRK-Aufzählung 1"/>
    <w:basedOn w:val="Standard"/>
    <w:uiPriority w:val="4"/>
    <w:qFormat/>
    <w:rsid w:val="000D03EC"/>
    <w:pPr>
      <w:numPr>
        <w:numId w:val="23"/>
      </w:numPr>
      <w:ind w:left="426" w:hanging="284"/>
    </w:pPr>
  </w:style>
  <w:style w:type="paragraph" w:customStyle="1" w:styleId="DRK-Aufzhlung2">
    <w:name w:val="DRK-Aufzählung 2"/>
    <w:basedOn w:val="Standard"/>
    <w:uiPriority w:val="4"/>
    <w:qFormat/>
    <w:rsid w:val="00F61FDE"/>
    <w:pPr>
      <w:numPr>
        <w:numId w:val="17"/>
      </w:numPr>
      <w:ind w:left="709" w:hanging="284"/>
    </w:pPr>
  </w:style>
  <w:style w:type="character" w:styleId="Fett">
    <w:name w:val="Strong"/>
    <w:uiPriority w:val="12"/>
    <w:qFormat/>
    <w:rsid w:val="000D03EC"/>
    <w:rPr>
      <w:b/>
      <w:bCs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 w:val="22"/>
      <w:szCs w:val="22"/>
    </w:rPr>
  </w:style>
  <w:style w:type="character" w:customStyle="1" w:styleId="TextkrperZchn">
    <w:name w:val="Textkörper Zchn"/>
    <w:link w:val="Textkrper"/>
    <w:uiPriority w:val="1"/>
    <w:rsid w:val="008E3C3B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left="518" w:right="0" w:hanging="360"/>
    </w:pPr>
    <w:rPr>
      <w:rFonts w:cs="Arial"/>
      <w:sz w:val="24"/>
    </w:rPr>
  </w:style>
  <w:style w:type="character" w:styleId="Kommentarzeichen">
    <w:name w:val="annotation reference"/>
    <w:uiPriority w:val="99"/>
    <w:semiHidden/>
    <w:unhideWhenUsed/>
    <w:rsid w:val="008E3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3C3B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497CC3"/>
    <w:pPr>
      <w:widowControl/>
      <w:autoSpaceDE/>
      <w:autoSpaceDN/>
      <w:adjustRightInd/>
      <w:spacing w:line="280" w:lineRule="atLeast"/>
      <w:ind w:right="1843"/>
    </w:pPr>
    <w:rPr>
      <w:rFonts w:cs="Times New Roman"/>
      <w:b/>
      <w:bCs/>
    </w:rPr>
  </w:style>
  <w:style w:type="character" w:customStyle="1" w:styleId="KommentarthemaZchn">
    <w:name w:val="Kommentarthema Zchn"/>
    <w:link w:val="Kommentarthema"/>
    <w:semiHidden/>
    <w:rsid w:val="00497CC3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annotation text" w:uiPriority="99"/>
    <w:lsdException w:name="caption" w:qFormat="1"/>
    <w:lsdException w:name="envelope address" w:uiPriority="1"/>
    <w:lsdException w:name="envelope return" w:uiPriority="1"/>
    <w:lsdException w:name="annotation reference" w:uiPriority="99"/>
    <w:lsdException w:name="line number" w:uiPriority="1"/>
    <w:lsdException w:name="page number" w:uiPriority="1"/>
    <w:lsdException w:name="table of authorities" w:uiPriority="1"/>
    <w:lsdException w:name="toa heading" w:uiPriority="1"/>
    <w:lsdException w:name="List Number" w:unhideWhenUsed="0"/>
    <w:lsdException w:name="List 4" w:unhideWhenUsed="0"/>
    <w:lsdException w:name="List 5" w:unhideWhenUsed="0"/>
    <w:lsdException w:name="Title" w:semiHidden="0" w:uiPriority="1" w:unhideWhenUsed="0"/>
    <w:lsdException w:name="Signature" w:uiPriority="1"/>
    <w:lsdException w:name="Body Text" w:uiPriority="1" w:qFormat="1"/>
    <w:lsdException w:name="Body Text Indent" w:uiPriority="1"/>
    <w:lsdException w:name="Subtitle" w:semiHidden="0" w:uiPriority="1" w:unhideWhenUsed="0"/>
    <w:lsdException w:name="Salutation" w:unhideWhenUsed="0"/>
    <w:lsdException w:name="Date" w:unhideWhenUsed="0"/>
    <w:lsdException w:name="Body Text First Indent" w:semiHidden="0" w:uiPriority="1" w:unhideWhenUsed="0"/>
    <w:lsdException w:name="Body Text First Indent 2" w:uiPriority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Strong" w:semiHidden="0" w:uiPriority="12" w:unhideWhenUsed="0" w:qFormat="1"/>
    <w:lsdException w:name="Emphasis" w:unhideWhenUsed="0"/>
    <w:lsdException w:name="Normal (Web)" w:uiPriority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3EC"/>
    <w:pPr>
      <w:spacing w:line="280" w:lineRule="atLeast"/>
      <w:ind w:right="1843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  <w:ind w:right="0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  <w:pPr>
      <w:spacing w:line="280" w:lineRule="exact"/>
    </w:pPr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0065AB"/>
    <w:pPr>
      <w:tabs>
        <w:tab w:val="center" w:pos="4536"/>
        <w:tab w:val="right" w:pos="9072"/>
      </w:tabs>
      <w:spacing w:line="240" w:lineRule="exact"/>
    </w:pPr>
  </w:style>
  <w:style w:type="paragraph" w:styleId="Fuzeile">
    <w:name w:val="footer"/>
    <w:basedOn w:val="Standard"/>
    <w:semiHidden/>
    <w:rsid w:val="00210E9D"/>
    <w:pPr>
      <w:tabs>
        <w:tab w:val="center" w:pos="4536"/>
        <w:tab w:val="right" w:pos="9072"/>
      </w:tabs>
      <w:spacing w:line="200" w:lineRule="exact"/>
      <w:ind w:right="0"/>
      <w:jc w:val="right"/>
    </w:pPr>
    <w:rPr>
      <w:color w:val="7F7F7F"/>
      <w:sz w:val="16"/>
    </w:r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rsid w:val="00890E4C"/>
    <w:pPr>
      <w:spacing w:after="280"/>
    </w:pPr>
  </w:style>
  <w:style w:type="paragraph" w:customStyle="1" w:styleId="Headline">
    <w:name w:val="Headline"/>
    <w:basedOn w:val="StandardFett"/>
    <w:autoRedefine/>
    <w:uiPriority w:val="1"/>
    <w:rsid w:val="00DF6C81"/>
    <w:pPr>
      <w:spacing w:after="560" w:line="480" w:lineRule="exact"/>
    </w:pPr>
    <w:rPr>
      <w:sz w:val="40"/>
    </w:rPr>
  </w:style>
  <w:style w:type="paragraph" w:customStyle="1" w:styleId="Grussformel">
    <w:name w:val="Grussformel"/>
    <w:basedOn w:val="Standard"/>
    <w:autoRedefine/>
    <w:uiPriority w:val="1"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890E4C"/>
    <w:pPr>
      <w:spacing w:after="0" w:line="100" w:lineRule="exact"/>
    </w:pPr>
    <w:rPr>
      <w:sz w:val="2"/>
    </w:rPr>
  </w:style>
  <w:style w:type="paragraph" w:customStyle="1" w:styleId="TitelStellenanzeige">
    <w:name w:val="Titel Stellenanzeige"/>
    <w:basedOn w:val="Standard"/>
    <w:rsid w:val="00DF6C81"/>
    <w:pPr>
      <w:spacing w:after="480" w:line="600" w:lineRule="exact"/>
    </w:pPr>
    <w:rPr>
      <w:rFonts w:ascii="Merriweather" w:hAnsi="Merriweather"/>
      <w:b/>
      <w:color w:val="E60005"/>
      <w:sz w:val="50"/>
    </w:rPr>
  </w:style>
  <w:style w:type="paragraph" w:customStyle="1" w:styleId="Absenderadresse-Aufzhlung">
    <w:name w:val="Absenderadresse-Aufzählung"/>
    <w:basedOn w:val="Absenderadresse"/>
    <w:rsid w:val="00DF3AE6"/>
    <w:pPr>
      <w:numPr>
        <w:numId w:val="11"/>
      </w:numPr>
      <w:tabs>
        <w:tab w:val="left" w:pos="113"/>
      </w:tabs>
      <w:ind w:left="113" w:hanging="113"/>
    </w:pPr>
  </w:style>
  <w:style w:type="paragraph" w:customStyle="1" w:styleId="Subheadline">
    <w:name w:val="Subheadline"/>
    <w:basedOn w:val="Standard"/>
    <w:rsid w:val="00753AE5"/>
    <w:pPr>
      <w:spacing w:after="600"/>
    </w:pPr>
    <w:rPr>
      <w:b/>
    </w:rPr>
  </w:style>
  <w:style w:type="paragraph" w:customStyle="1" w:styleId="DRK-Titel">
    <w:name w:val="DRK-Titel"/>
    <w:basedOn w:val="Standard"/>
    <w:uiPriority w:val="2"/>
    <w:qFormat/>
    <w:rsid w:val="000D03EC"/>
    <w:pPr>
      <w:spacing w:after="280" w:line="720" w:lineRule="atLeast"/>
    </w:pPr>
    <w:rPr>
      <w:rFonts w:ascii="Georgia" w:hAnsi="Georgia"/>
      <w:b/>
      <w:color w:val="E60005"/>
      <w:sz w:val="60"/>
    </w:rPr>
  </w:style>
  <w:style w:type="paragraph" w:customStyle="1" w:styleId="DRK-Aufzhlung">
    <w:name w:val="DRK-Aufzählung"/>
    <w:basedOn w:val="Standard"/>
    <w:semiHidden/>
    <w:rsid w:val="00DF6C81"/>
    <w:pPr>
      <w:numPr>
        <w:numId w:val="12"/>
      </w:numPr>
      <w:ind w:left="170" w:hanging="170"/>
    </w:pPr>
    <w:rPr>
      <w:lang w:val="en-GB"/>
    </w:rPr>
  </w:style>
  <w:style w:type="paragraph" w:customStyle="1" w:styleId="DRK-Oberline">
    <w:name w:val="DRK-Oberline"/>
    <w:basedOn w:val="Standard"/>
    <w:uiPriority w:val="1"/>
    <w:qFormat/>
    <w:rsid w:val="000D03EC"/>
    <w:pPr>
      <w:spacing w:after="340" w:line="280" w:lineRule="exact"/>
      <w:ind w:right="2552"/>
    </w:pPr>
  </w:style>
  <w:style w:type="paragraph" w:customStyle="1" w:styleId="DRK-Einleitungstext">
    <w:name w:val="DRK-Einleitungstext"/>
    <w:basedOn w:val="DRK-Oberline"/>
    <w:uiPriority w:val="3"/>
    <w:qFormat/>
    <w:rsid w:val="000D03EC"/>
    <w:pPr>
      <w:spacing w:after="0" w:line="360" w:lineRule="exact"/>
      <w:ind w:right="1843"/>
    </w:pPr>
    <w:rPr>
      <w:rFonts w:ascii="Georgia" w:hAnsi="Georgia"/>
      <w:color w:val="E60005"/>
      <w:sz w:val="27"/>
    </w:rPr>
  </w:style>
  <w:style w:type="paragraph" w:customStyle="1" w:styleId="DRK-Headlineschwarz">
    <w:name w:val="DRK-Headline schwarz"/>
    <w:basedOn w:val="Standard"/>
    <w:uiPriority w:val="5"/>
    <w:qFormat/>
    <w:rsid w:val="000D03EC"/>
    <w:pPr>
      <w:spacing w:before="280"/>
    </w:pPr>
    <w:rPr>
      <w:b/>
    </w:rPr>
  </w:style>
  <w:style w:type="paragraph" w:customStyle="1" w:styleId="DRK-Headlinerot">
    <w:name w:val="DRK-Headline rot"/>
    <w:basedOn w:val="DRK-Headlineschwarz"/>
    <w:uiPriority w:val="5"/>
    <w:qFormat/>
    <w:rsid w:val="000D03EC"/>
    <w:rPr>
      <w:color w:val="E60005"/>
    </w:rPr>
  </w:style>
  <w:style w:type="paragraph" w:styleId="Beschriftung">
    <w:name w:val="caption"/>
    <w:aliases w:val="DRK-Beschriftung"/>
    <w:basedOn w:val="Standard"/>
    <w:next w:val="Standard"/>
    <w:uiPriority w:val="7"/>
    <w:qFormat/>
    <w:rsid w:val="00BC25CE"/>
    <w:pPr>
      <w:spacing w:line="200" w:lineRule="atLeast"/>
    </w:pPr>
    <w:rPr>
      <w:bCs/>
      <w:color w:val="002D55"/>
      <w:sz w:val="16"/>
      <w:szCs w:val="20"/>
    </w:rPr>
  </w:style>
  <w:style w:type="paragraph" w:customStyle="1" w:styleId="DRK-Beschriftungfett">
    <w:name w:val="DRK-Beschriftung fett"/>
    <w:basedOn w:val="Beschriftung"/>
    <w:uiPriority w:val="8"/>
    <w:qFormat/>
    <w:rsid w:val="000D03EC"/>
    <w:pPr>
      <w:spacing w:before="142"/>
    </w:pPr>
    <w:rPr>
      <w:b/>
    </w:rPr>
  </w:style>
  <w:style w:type="paragraph" w:customStyle="1" w:styleId="DRK-Bild">
    <w:name w:val="DRK-Bild"/>
    <w:basedOn w:val="Standard"/>
    <w:uiPriority w:val="6"/>
    <w:qFormat/>
    <w:rsid w:val="00A568BE"/>
    <w:pPr>
      <w:spacing w:before="113"/>
    </w:pPr>
    <w:rPr>
      <w:lang w:val="en-GB"/>
    </w:rPr>
  </w:style>
  <w:style w:type="paragraph" w:customStyle="1" w:styleId="DRK-Verbandbezeichnung">
    <w:name w:val="DRK-Verbandbezeichnung"/>
    <w:basedOn w:val="Standard"/>
    <w:uiPriority w:val="11"/>
    <w:qFormat/>
    <w:rsid w:val="000D03EC"/>
    <w:pPr>
      <w:tabs>
        <w:tab w:val="left" w:pos="426"/>
      </w:tabs>
    </w:pPr>
  </w:style>
  <w:style w:type="paragraph" w:customStyle="1" w:styleId="DRK-Verbandsbezeichnung-Titel">
    <w:name w:val="DRK-Verbandsbezeichnung-Titel"/>
    <w:basedOn w:val="DRK-Verbandbezeichnung"/>
    <w:uiPriority w:val="10"/>
    <w:qFormat/>
    <w:rsid w:val="000D03EC"/>
    <w:rPr>
      <w:b/>
    </w:rPr>
  </w:style>
  <w:style w:type="paragraph" w:customStyle="1" w:styleId="DRK-BildTitel">
    <w:name w:val="DRK-Bild Titel"/>
    <w:basedOn w:val="DRK-Bild"/>
    <w:uiPriority w:val="6"/>
    <w:qFormat/>
    <w:rsid w:val="00FF2036"/>
    <w:pPr>
      <w:spacing w:after="340"/>
    </w:pPr>
  </w:style>
  <w:style w:type="paragraph" w:customStyle="1" w:styleId="DRK-Liste1">
    <w:name w:val="DRK-Liste 1"/>
    <w:basedOn w:val="Standard"/>
    <w:uiPriority w:val="4"/>
    <w:qFormat/>
    <w:rsid w:val="000D03EC"/>
    <w:pPr>
      <w:numPr>
        <w:numId w:val="14"/>
      </w:numPr>
    </w:pPr>
  </w:style>
  <w:style w:type="paragraph" w:customStyle="1" w:styleId="DRK-Liste2">
    <w:name w:val="DRK-Liste 2"/>
    <w:basedOn w:val="Standard"/>
    <w:uiPriority w:val="4"/>
    <w:qFormat/>
    <w:rsid w:val="000D03EC"/>
    <w:pPr>
      <w:numPr>
        <w:ilvl w:val="1"/>
        <w:numId w:val="14"/>
      </w:numPr>
      <w:ind w:left="850" w:hanging="425"/>
    </w:pPr>
  </w:style>
  <w:style w:type="numbering" w:customStyle="1" w:styleId="DRK-Liste">
    <w:name w:val="DRK-Liste"/>
    <w:rsid w:val="00D46BF3"/>
    <w:pPr>
      <w:numPr>
        <w:numId w:val="14"/>
      </w:numPr>
    </w:pPr>
  </w:style>
  <w:style w:type="paragraph" w:customStyle="1" w:styleId="DRK-Aufzhlung1">
    <w:name w:val="DRK-Aufzählung 1"/>
    <w:basedOn w:val="Standard"/>
    <w:uiPriority w:val="4"/>
    <w:qFormat/>
    <w:rsid w:val="000D03EC"/>
    <w:pPr>
      <w:numPr>
        <w:numId w:val="23"/>
      </w:numPr>
      <w:ind w:left="426" w:hanging="284"/>
    </w:pPr>
  </w:style>
  <w:style w:type="paragraph" w:customStyle="1" w:styleId="DRK-Aufzhlung2">
    <w:name w:val="DRK-Aufzählung 2"/>
    <w:basedOn w:val="Standard"/>
    <w:uiPriority w:val="4"/>
    <w:qFormat/>
    <w:rsid w:val="00F61FDE"/>
    <w:pPr>
      <w:numPr>
        <w:numId w:val="17"/>
      </w:numPr>
      <w:ind w:left="709" w:hanging="284"/>
    </w:pPr>
  </w:style>
  <w:style w:type="character" w:styleId="Fett">
    <w:name w:val="Strong"/>
    <w:uiPriority w:val="12"/>
    <w:qFormat/>
    <w:rsid w:val="000D03EC"/>
    <w:rPr>
      <w:b/>
      <w:bCs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 w:val="22"/>
      <w:szCs w:val="22"/>
    </w:rPr>
  </w:style>
  <w:style w:type="character" w:customStyle="1" w:styleId="TextkrperZchn">
    <w:name w:val="Textkörper Zchn"/>
    <w:link w:val="Textkrper"/>
    <w:uiPriority w:val="1"/>
    <w:rsid w:val="008E3C3B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left="518" w:right="0" w:hanging="360"/>
    </w:pPr>
    <w:rPr>
      <w:rFonts w:cs="Arial"/>
      <w:sz w:val="24"/>
    </w:rPr>
  </w:style>
  <w:style w:type="character" w:styleId="Kommentarzeichen">
    <w:name w:val="annotation reference"/>
    <w:uiPriority w:val="99"/>
    <w:semiHidden/>
    <w:unhideWhenUsed/>
    <w:rsid w:val="008E3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3C3B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497CC3"/>
    <w:pPr>
      <w:widowControl/>
      <w:autoSpaceDE/>
      <w:autoSpaceDN/>
      <w:adjustRightInd/>
      <w:spacing w:line="280" w:lineRule="atLeast"/>
      <w:ind w:right="1843"/>
    </w:pPr>
    <w:rPr>
      <w:rFonts w:cs="Times New Roman"/>
      <w:b/>
      <w:bCs/>
    </w:rPr>
  </w:style>
  <w:style w:type="character" w:customStyle="1" w:styleId="KommentarthemaZchn">
    <w:name w:val="Kommentarthema Zchn"/>
    <w:link w:val="Kommentarthema"/>
    <w:semiHidden/>
    <w:rsid w:val="00497CC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ank.LV-RLP\Downloads\DRK_Interne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B3413D-11A3-44F0-B584-C85B4EE6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DRK_Interne-Vorlage</Template>
  <TotalTime>0</TotalTime>
  <Pages>5</Pages>
  <Words>867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Frank, Stefan</dc:creator>
  <cp:lastModifiedBy>Borgmann, Manuel</cp:lastModifiedBy>
  <cp:revision>2</cp:revision>
  <cp:lastPrinted>2019-03-21T14:39:00Z</cp:lastPrinted>
  <dcterms:created xsi:type="dcterms:W3CDTF">2021-06-27T13:40:00Z</dcterms:created>
  <dcterms:modified xsi:type="dcterms:W3CDTF">2021-06-27T13:40:00Z</dcterms:modified>
</cp:coreProperties>
</file>